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87FC" w14:textId="77777777" w:rsidR="00700751" w:rsidRPr="002D4F24" w:rsidRDefault="00700751">
      <w:pPr>
        <w:rPr>
          <w:sz w:val="22"/>
          <w:szCs w:val="22"/>
        </w:rPr>
      </w:pPr>
    </w:p>
    <w:p w14:paraId="70C9BDE3" w14:textId="77777777" w:rsidR="00AE64CC" w:rsidRPr="002D4F24" w:rsidRDefault="00AE64CC">
      <w:pPr>
        <w:rPr>
          <w:sz w:val="22"/>
          <w:szCs w:val="22"/>
        </w:rPr>
      </w:pPr>
    </w:p>
    <w:p w14:paraId="0686AAAD" w14:textId="77777777" w:rsidR="00D03049" w:rsidRPr="006F450A" w:rsidRDefault="00D03049" w:rsidP="00D03049">
      <w:pPr>
        <w:pStyle w:val="Heading2"/>
        <w:rPr>
          <w:rFonts w:ascii="Times New Roman" w:hAnsi="Times New Roman"/>
          <w:sz w:val="28"/>
          <w:szCs w:val="28"/>
          <w:lang w:val="mk-MK"/>
        </w:rPr>
      </w:pPr>
      <w:r>
        <w:rPr>
          <w:rFonts w:ascii="Times New Roman" w:hAnsi="Times New Roman"/>
          <w:sz w:val="28"/>
          <w:szCs w:val="28"/>
          <w:lang w:val="mk-MK"/>
        </w:rPr>
        <w:t>ИЗМЕНА Бр. 1</w:t>
      </w:r>
    </w:p>
    <w:p w14:paraId="774E500A" w14:textId="77777777" w:rsidR="00D03049" w:rsidRPr="00D03049" w:rsidRDefault="00D03049" w:rsidP="00D03049">
      <w:pPr>
        <w:pStyle w:val="Heading2"/>
        <w:rPr>
          <w:rFonts w:ascii="Arial" w:hAnsi="Arial" w:cs="Arial"/>
          <w:sz w:val="20"/>
          <w:szCs w:val="18"/>
          <w:lang w:val="hr-HR"/>
        </w:rPr>
      </w:pPr>
    </w:p>
    <w:p w14:paraId="12617B62" w14:textId="77777777" w:rsidR="00D03049" w:rsidRPr="00045F5E" w:rsidRDefault="00D03049" w:rsidP="00D03049">
      <w:pPr>
        <w:pStyle w:val="Heading2"/>
        <w:rPr>
          <w:rFonts w:ascii="Times New Roman" w:hAnsi="Times New Roman"/>
          <w:sz w:val="22"/>
          <w:szCs w:val="22"/>
          <w:lang w:val="mk-MK"/>
        </w:rPr>
      </w:pPr>
      <w:r>
        <w:rPr>
          <w:rFonts w:ascii="Times New Roman" w:hAnsi="Times New Roman"/>
          <w:sz w:val="22"/>
          <w:szCs w:val="22"/>
          <w:lang w:val="mk-MK"/>
        </w:rPr>
        <w:t>н</w:t>
      </w:r>
      <w:r w:rsidRPr="001C745E">
        <w:rPr>
          <w:rFonts w:ascii="Times New Roman" w:hAnsi="Times New Roman"/>
          <w:sz w:val="22"/>
          <w:szCs w:val="22"/>
        </w:rPr>
        <w:t>а</w:t>
      </w:r>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Барање</w:t>
      </w:r>
      <w:proofErr w:type="spellEnd"/>
      <w:r>
        <w:rPr>
          <w:rFonts w:ascii="Times New Roman" w:hAnsi="Times New Roman"/>
          <w:sz w:val="22"/>
          <w:szCs w:val="22"/>
          <w:lang w:val="mk-MK"/>
        </w:rPr>
        <w:t>то за поднесување на</w:t>
      </w:r>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понуди</w:t>
      </w:r>
      <w:proofErr w:type="spellEnd"/>
      <w:r w:rsidRPr="00D03049">
        <w:rPr>
          <w:rFonts w:ascii="Times New Roman" w:hAnsi="Times New Roman"/>
          <w:sz w:val="22"/>
          <w:szCs w:val="22"/>
          <w:lang w:val="hr-HR"/>
        </w:rPr>
        <w:t xml:space="preserve"> (</w:t>
      </w:r>
      <w:r>
        <w:rPr>
          <w:sz w:val="22"/>
          <w:szCs w:val="22"/>
          <w:lang w:val="mk-MK"/>
        </w:rPr>
        <w:t>БЗП</w:t>
      </w:r>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за</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набавка</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на</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Тендер</w:t>
      </w:r>
      <w:proofErr w:type="spellEnd"/>
      <w:r w:rsidRPr="00D03049">
        <w:rPr>
          <w:rFonts w:ascii="Times New Roman" w:hAnsi="Times New Roman"/>
          <w:sz w:val="22"/>
          <w:szCs w:val="22"/>
          <w:lang w:val="hr-HR"/>
        </w:rPr>
        <w:t xml:space="preserve"> 4 – </w:t>
      </w:r>
      <w:proofErr w:type="spellStart"/>
      <w:r w:rsidRPr="001C745E">
        <w:rPr>
          <w:rFonts w:ascii="Times New Roman" w:hAnsi="Times New Roman"/>
          <w:sz w:val="22"/>
          <w:szCs w:val="22"/>
        </w:rPr>
        <w:t>Градежни</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работи</w:t>
      </w:r>
      <w:proofErr w:type="spellEnd"/>
      <w:r w:rsidRPr="00D03049">
        <w:rPr>
          <w:rFonts w:ascii="Times New Roman" w:hAnsi="Times New Roman"/>
          <w:sz w:val="22"/>
          <w:szCs w:val="22"/>
          <w:lang w:val="hr-HR"/>
        </w:rPr>
        <w:t xml:space="preserve"> </w:t>
      </w:r>
      <w:bookmarkStart w:id="0" w:name="_Hlk122010987"/>
      <w:proofErr w:type="spellStart"/>
      <w:r w:rsidRPr="001C745E">
        <w:rPr>
          <w:rFonts w:ascii="Times New Roman" w:hAnsi="Times New Roman"/>
          <w:sz w:val="22"/>
          <w:szCs w:val="22"/>
        </w:rPr>
        <w:t>за</w:t>
      </w:r>
      <w:proofErr w:type="spellEnd"/>
      <w:r w:rsidRPr="00D03049">
        <w:rPr>
          <w:rFonts w:ascii="Times New Roman" w:hAnsi="Times New Roman"/>
          <w:sz w:val="22"/>
          <w:szCs w:val="22"/>
          <w:lang w:val="hr-HR"/>
        </w:rPr>
        <w:t xml:space="preserve"> </w:t>
      </w:r>
      <w:proofErr w:type="spellStart"/>
      <w:r>
        <w:rPr>
          <w:rFonts w:ascii="Times New Roman" w:hAnsi="Times New Roman"/>
          <w:sz w:val="22"/>
          <w:szCs w:val="22"/>
        </w:rPr>
        <w:t>подобрување</w:t>
      </w:r>
      <w:proofErr w:type="spellEnd"/>
      <w:r w:rsidRPr="00D03049">
        <w:rPr>
          <w:rFonts w:ascii="Times New Roman" w:hAnsi="Times New Roman"/>
          <w:sz w:val="22"/>
          <w:szCs w:val="22"/>
          <w:lang w:val="hr-HR"/>
        </w:rPr>
        <w:t xml:space="preserve"> </w:t>
      </w:r>
      <w:proofErr w:type="spellStart"/>
      <w:r>
        <w:rPr>
          <w:rFonts w:ascii="Times New Roman" w:hAnsi="Times New Roman"/>
          <w:sz w:val="22"/>
          <w:szCs w:val="22"/>
        </w:rPr>
        <w:t>на</w:t>
      </w:r>
      <w:proofErr w:type="spellEnd"/>
      <w:r w:rsidRPr="00D03049">
        <w:rPr>
          <w:rFonts w:ascii="Times New Roman" w:hAnsi="Times New Roman"/>
          <w:sz w:val="22"/>
          <w:szCs w:val="22"/>
          <w:lang w:val="hr-HR"/>
        </w:rPr>
        <w:t xml:space="preserve"> </w:t>
      </w:r>
      <w:proofErr w:type="spellStart"/>
      <w:r>
        <w:rPr>
          <w:rFonts w:ascii="Times New Roman" w:hAnsi="Times New Roman"/>
          <w:sz w:val="22"/>
          <w:szCs w:val="22"/>
        </w:rPr>
        <w:t>инфраструктурата</w:t>
      </w:r>
      <w:proofErr w:type="spellEnd"/>
      <w:r>
        <w:rPr>
          <w:rFonts w:ascii="Times New Roman" w:hAnsi="Times New Roman"/>
          <w:sz w:val="22"/>
          <w:szCs w:val="22"/>
          <w:lang w:val="mk-MK"/>
        </w:rPr>
        <w:t xml:space="preserve"> </w:t>
      </w:r>
      <w:proofErr w:type="spellStart"/>
      <w:r w:rsidRPr="001C745E">
        <w:rPr>
          <w:rFonts w:ascii="Times New Roman" w:hAnsi="Times New Roman"/>
          <w:sz w:val="22"/>
          <w:szCs w:val="22"/>
        </w:rPr>
        <w:t>на</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локалните</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патишта</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во</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избрани</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општини</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согласно</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изработени</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основни</w:t>
      </w:r>
      <w:proofErr w:type="spellEnd"/>
      <w:r w:rsidRPr="00D03049">
        <w:rPr>
          <w:rFonts w:ascii="Times New Roman" w:hAnsi="Times New Roman"/>
          <w:sz w:val="22"/>
          <w:szCs w:val="22"/>
          <w:lang w:val="hr-HR"/>
        </w:rPr>
        <w:t xml:space="preserve"> </w:t>
      </w:r>
      <w:proofErr w:type="spellStart"/>
      <w:r w:rsidRPr="001C745E">
        <w:rPr>
          <w:rFonts w:ascii="Times New Roman" w:hAnsi="Times New Roman"/>
          <w:sz w:val="22"/>
          <w:szCs w:val="22"/>
        </w:rPr>
        <w:t>проекти</w:t>
      </w:r>
      <w:proofErr w:type="spellEnd"/>
      <w:r w:rsidRPr="00D03049">
        <w:rPr>
          <w:rFonts w:ascii="Times New Roman" w:hAnsi="Times New Roman"/>
          <w:sz w:val="22"/>
          <w:szCs w:val="22"/>
          <w:lang w:val="hr-HR"/>
        </w:rPr>
        <w:t xml:space="preserve"> - </w:t>
      </w:r>
      <w:r>
        <w:rPr>
          <w:rFonts w:ascii="Times New Roman" w:hAnsi="Times New Roman"/>
          <w:sz w:val="22"/>
          <w:szCs w:val="22"/>
          <w:lang w:val="mk-MK"/>
        </w:rPr>
        <w:t>Дел</w:t>
      </w:r>
      <w:r w:rsidRPr="00D03049">
        <w:rPr>
          <w:rFonts w:ascii="Times New Roman" w:hAnsi="Times New Roman"/>
          <w:sz w:val="22"/>
          <w:szCs w:val="22"/>
          <w:lang w:val="hr-HR"/>
        </w:rPr>
        <w:t xml:space="preserve"> </w:t>
      </w:r>
      <w:r>
        <w:rPr>
          <w:rFonts w:ascii="Times New Roman" w:hAnsi="Times New Roman"/>
          <w:sz w:val="22"/>
          <w:szCs w:val="22"/>
          <w:lang w:val="mk-MK"/>
        </w:rPr>
        <w:t>4</w:t>
      </w:r>
    </w:p>
    <w:bookmarkEnd w:id="0"/>
    <w:p w14:paraId="40C719DF" w14:textId="77777777" w:rsidR="00D03049" w:rsidRPr="006F450A" w:rsidRDefault="00D03049" w:rsidP="00D03049">
      <w:pPr>
        <w:pStyle w:val="Heading2"/>
        <w:rPr>
          <w:sz w:val="22"/>
          <w:szCs w:val="22"/>
          <w:lang w:val="mk-MK"/>
        </w:rPr>
      </w:pPr>
      <w:r w:rsidRPr="00710DE3">
        <w:rPr>
          <w:sz w:val="22"/>
          <w:szCs w:val="22"/>
        </w:rPr>
        <w:t>Ref. No.: LRCP-9034-MK-RFB-A.2.1.</w:t>
      </w:r>
      <w:r>
        <w:rPr>
          <w:sz w:val="22"/>
          <w:szCs w:val="22"/>
        </w:rPr>
        <w:t>4</w:t>
      </w:r>
      <w:r>
        <w:rPr>
          <w:sz w:val="22"/>
          <w:szCs w:val="22"/>
          <w:lang w:val="mk-MK"/>
        </w:rPr>
        <w:t>(4)</w:t>
      </w:r>
    </w:p>
    <w:p w14:paraId="31384D7D" w14:textId="77777777" w:rsidR="00D03049" w:rsidRPr="00C84CD9" w:rsidRDefault="00D03049" w:rsidP="00D03049">
      <w:pPr>
        <w:spacing w:before="120"/>
        <w:jc w:val="center"/>
        <w:rPr>
          <w:b/>
          <w:sz w:val="22"/>
          <w:szCs w:val="22"/>
          <w:lang w:val="mk-MK"/>
        </w:rPr>
      </w:pPr>
      <w:r>
        <w:rPr>
          <w:sz w:val="22"/>
          <w:szCs w:val="22"/>
          <w:lang w:val="mk-MK"/>
        </w:rPr>
        <w:t>Издадена на ден: 20</w:t>
      </w:r>
      <w:r w:rsidRPr="00C84CD9">
        <w:rPr>
          <w:sz w:val="22"/>
          <w:szCs w:val="22"/>
          <w:lang w:val="mk-MK"/>
        </w:rPr>
        <w:t xml:space="preserve"> </w:t>
      </w:r>
      <w:r>
        <w:rPr>
          <w:sz w:val="22"/>
          <w:szCs w:val="22"/>
          <w:lang w:val="mk-MK"/>
        </w:rPr>
        <w:t>Декември, 202</w:t>
      </w:r>
      <w:r w:rsidRPr="00C84CD9">
        <w:rPr>
          <w:sz w:val="22"/>
          <w:szCs w:val="22"/>
          <w:lang w:val="mk-MK"/>
        </w:rPr>
        <w:t>2</w:t>
      </w:r>
    </w:p>
    <w:p w14:paraId="58018734" w14:textId="77777777" w:rsidR="00D03049" w:rsidRPr="00C84CD9" w:rsidRDefault="00D03049" w:rsidP="00D03049">
      <w:pPr>
        <w:pStyle w:val="Heading2"/>
        <w:jc w:val="left"/>
        <w:rPr>
          <w:rFonts w:ascii="Times New Roman" w:hAnsi="Times New Roman"/>
          <w:sz w:val="22"/>
          <w:szCs w:val="22"/>
          <w:lang w:val="mk-MK"/>
        </w:rPr>
      </w:pPr>
    </w:p>
    <w:p w14:paraId="4DACCB14" w14:textId="77777777" w:rsidR="00D03049" w:rsidRDefault="00D03049" w:rsidP="00D03049">
      <w:pPr>
        <w:jc w:val="center"/>
        <w:rPr>
          <w:b/>
          <w:sz w:val="22"/>
          <w:szCs w:val="22"/>
          <w:lang w:val="mk-MK" w:eastAsia="en-US"/>
        </w:rPr>
      </w:pPr>
      <w:r w:rsidRPr="00C27B09">
        <w:rPr>
          <w:b/>
          <w:sz w:val="22"/>
          <w:szCs w:val="22"/>
          <w:lang w:val="mk-MK" w:eastAsia="en-US"/>
        </w:rPr>
        <w:t>До</w:t>
      </w:r>
      <w:r w:rsidRPr="00C84CD9">
        <w:rPr>
          <w:b/>
          <w:sz w:val="22"/>
          <w:szCs w:val="22"/>
          <w:lang w:val="mk-MK" w:eastAsia="en-US"/>
        </w:rPr>
        <w:t xml:space="preserve"> сите потенцијални понудувачи и до сите фирми што го имаат </w:t>
      </w:r>
      <w:r w:rsidRPr="00C27B09">
        <w:rPr>
          <w:b/>
          <w:sz w:val="22"/>
          <w:szCs w:val="22"/>
          <w:lang w:val="mk-MK" w:eastAsia="en-US"/>
        </w:rPr>
        <w:t>преземено</w:t>
      </w:r>
    </w:p>
    <w:p w14:paraId="78F79B66" w14:textId="77777777" w:rsidR="00D03049" w:rsidRPr="00C84CD9" w:rsidRDefault="00D03049" w:rsidP="00D03049">
      <w:pPr>
        <w:jc w:val="center"/>
        <w:rPr>
          <w:b/>
          <w:sz w:val="22"/>
          <w:szCs w:val="22"/>
          <w:lang w:val="mk-MK" w:eastAsia="en-US"/>
        </w:rPr>
      </w:pPr>
      <w:r w:rsidRPr="00C84CD9">
        <w:rPr>
          <w:b/>
          <w:sz w:val="22"/>
          <w:szCs w:val="22"/>
          <w:lang w:val="mk-MK" w:eastAsia="en-US"/>
        </w:rPr>
        <w:t>тендерскиот документ</w:t>
      </w:r>
    </w:p>
    <w:p w14:paraId="4E118FCA" w14:textId="77777777" w:rsidR="00D03049" w:rsidRPr="00C84CD9" w:rsidRDefault="00D03049" w:rsidP="00D03049">
      <w:pPr>
        <w:rPr>
          <w:sz w:val="22"/>
          <w:szCs w:val="22"/>
          <w:lang w:val="mk-MK" w:eastAsia="en-US"/>
        </w:rPr>
      </w:pPr>
    </w:p>
    <w:p w14:paraId="12C61C6A" w14:textId="77777777" w:rsidR="00D03049" w:rsidRPr="00657F54" w:rsidRDefault="00D03049" w:rsidP="00D03049">
      <w:pPr>
        <w:jc w:val="both"/>
        <w:rPr>
          <w:b/>
          <w:sz w:val="22"/>
          <w:szCs w:val="22"/>
          <w:lang w:val="mk-MK"/>
        </w:rPr>
      </w:pPr>
      <w:r w:rsidRPr="00657F54">
        <w:rPr>
          <w:b/>
          <w:sz w:val="22"/>
          <w:szCs w:val="22"/>
          <w:lang w:val="mk-MK"/>
        </w:rPr>
        <w:t>Почитувани,</w:t>
      </w:r>
    </w:p>
    <w:p w14:paraId="553CD4CA" w14:textId="77777777" w:rsidR="00D03049" w:rsidRDefault="00D03049" w:rsidP="00D03049">
      <w:pPr>
        <w:jc w:val="both"/>
        <w:rPr>
          <w:sz w:val="22"/>
          <w:szCs w:val="22"/>
          <w:lang w:val="mk-MK"/>
        </w:rPr>
      </w:pPr>
    </w:p>
    <w:p w14:paraId="19BC31C3" w14:textId="77777777" w:rsidR="00D03049" w:rsidRPr="00657F54" w:rsidRDefault="00D03049" w:rsidP="00D03049">
      <w:pPr>
        <w:jc w:val="both"/>
        <w:rPr>
          <w:sz w:val="22"/>
          <w:szCs w:val="22"/>
          <w:lang w:val="mk-MK"/>
        </w:rPr>
      </w:pPr>
      <w:r w:rsidRPr="00657F54">
        <w:rPr>
          <w:sz w:val="22"/>
          <w:szCs w:val="22"/>
          <w:lang w:val="mk-MK"/>
        </w:rPr>
        <w:t>Во врска со наведен</w:t>
      </w:r>
      <w:r>
        <w:rPr>
          <w:sz w:val="22"/>
          <w:szCs w:val="22"/>
          <w:lang w:val="mk-MK"/>
        </w:rPr>
        <w:t>ата</w:t>
      </w:r>
      <w:r w:rsidRPr="00657F54">
        <w:rPr>
          <w:sz w:val="22"/>
          <w:szCs w:val="22"/>
          <w:lang w:val="mk-MK"/>
        </w:rPr>
        <w:t xml:space="preserve"> </w:t>
      </w:r>
      <w:r>
        <w:rPr>
          <w:sz w:val="22"/>
          <w:szCs w:val="22"/>
          <w:lang w:val="mk-MK"/>
        </w:rPr>
        <w:t>набавка</w:t>
      </w:r>
      <w:r w:rsidRPr="00657F54">
        <w:rPr>
          <w:sz w:val="22"/>
          <w:szCs w:val="22"/>
          <w:lang w:val="mk-MK"/>
        </w:rPr>
        <w:t xml:space="preserve"> и согласно </w:t>
      </w:r>
      <w:r>
        <w:rPr>
          <w:sz w:val="22"/>
          <w:szCs w:val="22"/>
          <w:lang w:val="mk-MK"/>
        </w:rPr>
        <w:t>објавеното</w:t>
      </w:r>
      <w:r w:rsidRPr="00657F54">
        <w:rPr>
          <w:sz w:val="22"/>
          <w:szCs w:val="22"/>
          <w:lang w:val="mk-MK"/>
        </w:rPr>
        <w:t xml:space="preserve"> Барање за поднесување на понуди (</w:t>
      </w:r>
      <w:r>
        <w:rPr>
          <w:sz w:val="22"/>
          <w:szCs w:val="22"/>
          <w:lang w:val="mk-MK"/>
        </w:rPr>
        <w:t>БЗП</w:t>
      </w:r>
      <w:r w:rsidRPr="00657F54">
        <w:rPr>
          <w:sz w:val="22"/>
          <w:szCs w:val="22"/>
          <w:lang w:val="mk-MK"/>
        </w:rPr>
        <w:t>) за набавка на горенаведенит</w:t>
      </w:r>
      <w:r>
        <w:rPr>
          <w:sz w:val="22"/>
          <w:szCs w:val="22"/>
          <w:lang w:val="mk-MK"/>
        </w:rPr>
        <w:t>е градежни работи</w:t>
      </w:r>
      <w:r w:rsidRPr="00657F54">
        <w:rPr>
          <w:sz w:val="22"/>
          <w:szCs w:val="22"/>
          <w:lang w:val="mk-MK"/>
        </w:rPr>
        <w:t xml:space="preserve">, како и согласно </w:t>
      </w:r>
      <w:r>
        <w:rPr>
          <w:sz w:val="22"/>
          <w:szCs w:val="22"/>
          <w:lang w:val="mk-MK"/>
        </w:rPr>
        <w:t xml:space="preserve">Поглавје </w:t>
      </w:r>
      <w:r w:rsidRPr="00657F54">
        <w:rPr>
          <w:sz w:val="22"/>
          <w:szCs w:val="22"/>
          <w:lang w:val="mk-MK"/>
        </w:rPr>
        <w:t>1</w:t>
      </w:r>
      <w:r>
        <w:rPr>
          <w:sz w:val="22"/>
          <w:szCs w:val="22"/>
          <w:lang w:val="mk-MK"/>
        </w:rPr>
        <w:t xml:space="preserve"> </w:t>
      </w:r>
      <w:r w:rsidRPr="00657F54">
        <w:rPr>
          <w:sz w:val="22"/>
          <w:szCs w:val="22"/>
          <w:lang w:val="mk-MK"/>
        </w:rPr>
        <w:t>- Инструкции за понудувачите (</w:t>
      </w:r>
      <w:r>
        <w:rPr>
          <w:sz w:val="22"/>
          <w:szCs w:val="22"/>
          <w:lang w:val="mk-MK"/>
        </w:rPr>
        <w:t>ИП</w:t>
      </w:r>
      <w:r w:rsidRPr="00657F54">
        <w:rPr>
          <w:sz w:val="22"/>
          <w:szCs w:val="22"/>
          <w:lang w:val="mk-MK"/>
        </w:rPr>
        <w:t xml:space="preserve">), </w:t>
      </w:r>
      <w:r w:rsidRPr="00657F54">
        <w:rPr>
          <w:b/>
          <w:sz w:val="22"/>
          <w:szCs w:val="22"/>
          <w:lang w:val="mk-MK"/>
        </w:rPr>
        <w:t>клаузула 8</w:t>
      </w:r>
      <w:r>
        <w:rPr>
          <w:b/>
          <w:sz w:val="22"/>
          <w:szCs w:val="22"/>
          <w:lang w:val="mk-MK"/>
        </w:rPr>
        <w:t xml:space="preserve"> и клаузула 22.2</w:t>
      </w:r>
      <w:r w:rsidRPr="00657F54">
        <w:rPr>
          <w:sz w:val="22"/>
          <w:szCs w:val="22"/>
          <w:lang w:val="mk-MK"/>
        </w:rPr>
        <w:t>, Ве информира</w:t>
      </w:r>
      <w:r>
        <w:rPr>
          <w:sz w:val="22"/>
          <w:szCs w:val="22"/>
          <w:lang w:val="mk-MK"/>
        </w:rPr>
        <w:t>ме</w:t>
      </w:r>
      <w:r w:rsidRPr="00657F54">
        <w:rPr>
          <w:sz w:val="22"/>
          <w:szCs w:val="22"/>
          <w:lang w:val="mk-MK"/>
        </w:rPr>
        <w:t xml:space="preserve"> дека дел</w:t>
      </w:r>
      <w:r>
        <w:rPr>
          <w:sz w:val="22"/>
          <w:szCs w:val="22"/>
          <w:lang w:val="mk-MK"/>
        </w:rPr>
        <w:t>овите</w:t>
      </w:r>
      <w:r w:rsidRPr="00657F54">
        <w:rPr>
          <w:sz w:val="22"/>
          <w:szCs w:val="22"/>
          <w:lang w:val="mk-MK"/>
        </w:rPr>
        <w:t xml:space="preserve"> од тендерскиот документ се </w:t>
      </w:r>
      <w:r>
        <w:rPr>
          <w:sz w:val="22"/>
          <w:szCs w:val="22"/>
          <w:lang w:val="mk-MK"/>
        </w:rPr>
        <w:t>из</w:t>
      </w:r>
      <w:r w:rsidRPr="00657F54">
        <w:rPr>
          <w:sz w:val="22"/>
          <w:szCs w:val="22"/>
          <w:lang w:val="mk-MK"/>
        </w:rPr>
        <w:t>менува</w:t>
      </w:r>
      <w:r>
        <w:rPr>
          <w:sz w:val="22"/>
          <w:szCs w:val="22"/>
          <w:lang w:val="mk-MK"/>
        </w:rPr>
        <w:t>ат</w:t>
      </w:r>
      <w:r w:rsidRPr="00657F54">
        <w:rPr>
          <w:sz w:val="22"/>
          <w:szCs w:val="22"/>
          <w:lang w:val="mk-MK"/>
        </w:rPr>
        <w:t xml:space="preserve"> како што следува:</w:t>
      </w:r>
    </w:p>
    <w:p w14:paraId="63CDBA4A" w14:textId="77777777" w:rsidR="00AE64CC" w:rsidRPr="002D4F24" w:rsidRDefault="00AE64CC" w:rsidP="00AE64CC">
      <w:pPr>
        <w:rPr>
          <w:sz w:val="22"/>
          <w:szCs w:val="22"/>
          <w:lang w:val="en-US"/>
        </w:rPr>
      </w:pPr>
    </w:p>
    <w:p w14:paraId="6670886A" w14:textId="77777777" w:rsidR="00AD49EC" w:rsidRPr="002D4F24" w:rsidRDefault="00AD49EC" w:rsidP="00AE64CC">
      <w:pPr>
        <w:rPr>
          <w:sz w:val="22"/>
          <w:szCs w:val="22"/>
          <w:lang w:val="en-US"/>
        </w:rPr>
      </w:pPr>
    </w:p>
    <w:tbl>
      <w:tblPr>
        <w:tblW w:w="1051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3006"/>
        <w:gridCol w:w="2268"/>
        <w:gridCol w:w="3685"/>
        <w:gridCol w:w="1560"/>
      </w:tblGrid>
      <w:tr w:rsidR="002D4F24" w:rsidRPr="002D4F24" w14:paraId="3FA953BD" w14:textId="77777777" w:rsidTr="009A661B">
        <w:tc>
          <w:tcPr>
            <w:tcW w:w="3006" w:type="dxa"/>
            <w:tcBorders>
              <w:top w:val="single" w:sz="4" w:space="0" w:color="auto"/>
              <w:left w:val="single" w:sz="4" w:space="0" w:color="auto"/>
              <w:bottom w:val="single" w:sz="4" w:space="0" w:color="auto"/>
              <w:right w:val="single" w:sz="4" w:space="0" w:color="auto"/>
            </w:tcBorders>
          </w:tcPr>
          <w:p w14:paraId="062E3B0E" w14:textId="77777777" w:rsidR="002D4F24" w:rsidRPr="002D4F24" w:rsidRDefault="00D03049" w:rsidP="00C7786F">
            <w:pPr>
              <w:tabs>
                <w:tab w:val="right" w:pos="7254"/>
              </w:tabs>
              <w:spacing w:before="120" w:after="120"/>
              <w:rPr>
                <w:b/>
                <w:bCs/>
                <w:sz w:val="22"/>
                <w:szCs w:val="22"/>
                <w:lang w:val="en-US"/>
              </w:rPr>
            </w:pPr>
            <w:r>
              <w:rPr>
                <w:b/>
                <w:sz w:val="22"/>
                <w:szCs w:val="22"/>
                <w:lang w:val="mk-MK"/>
              </w:rPr>
              <w:t xml:space="preserve">Поглавје од тендерската документација </w:t>
            </w:r>
            <w:r w:rsidR="002D4F24" w:rsidRPr="002D4F24">
              <w:rPr>
                <w:b/>
                <w:sz w:val="22"/>
                <w:szCs w:val="22"/>
                <w:lang w:val="en-US"/>
              </w:rPr>
              <w:t xml:space="preserve"> </w:t>
            </w:r>
          </w:p>
        </w:tc>
        <w:tc>
          <w:tcPr>
            <w:tcW w:w="2268" w:type="dxa"/>
            <w:tcBorders>
              <w:top w:val="single" w:sz="4" w:space="0" w:color="auto"/>
              <w:left w:val="single" w:sz="4" w:space="0" w:color="auto"/>
              <w:bottom w:val="single" w:sz="4" w:space="0" w:color="auto"/>
              <w:right w:val="single" w:sz="4" w:space="0" w:color="auto"/>
            </w:tcBorders>
          </w:tcPr>
          <w:p w14:paraId="369C34D2" w14:textId="241633A6" w:rsidR="00D03049" w:rsidRPr="00C63137" w:rsidRDefault="00D03049" w:rsidP="00D03049">
            <w:pPr>
              <w:pStyle w:val="Heading2"/>
              <w:jc w:val="left"/>
              <w:rPr>
                <w:rFonts w:ascii="Times New Roman" w:hAnsi="Times New Roman"/>
                <w:i/>
                <w:sz w:val="22"/>
                <w:szCs w:val="22"/>
              </w:rPr>
            </w:pPr>
            <w:r>
              <w:rPr>
                <w:rFonts w:ascii="Times New Roman" w:hAnsi="Times New Roman"/>
                <w:sz w:val="22"/>
                <w:szCs w:val="22"/>
                <w:lang w:val="mk-MK"/>
              </w:rPr>
              <w:t xml:space="preserve">Барање во </w:t>
            </w:r>
            <w:r w:rsidRPr="001D5A80">
              <w:rPr>
                <w:rFonts w:ascii="Times New Roman" w:hAnsi="Times New Roman"/>
                <w:sz w:val="22"/>
                <w:szCs w:val="22"/>
                <w:lang w:val="mk-MK"/>
              </w:rPr>
              <w:t xml:space="preserve">тендерската документација, издадена на 30 </w:t>
            </w:r>
            <w:proofErr w:type="spellStart"/>
            <w:r w:rsidR="00C5553C" w:rsidRPr="001D5A80">
              <w:rPr>
                <w:rFonts w:ascii="Times New Roman" w:hAnsi="Times New Roman"/>
                <w:sz w:val="22"/>
                <w:szCs w:val="22"/>
              </w:rPr>
              <w:t>Ное</w:t>
            </w:r>
            <w:proofErr w:type="spellEnd"/>
            <w:r w:rsidRPr="001D5A80">
              <w:rPr>
                <w:rFonts w:ascii="Times New Roman" w:hAnsi="Times New Roman"/>
                <w:sz w:val="22"/>
                <w:szCs w:val="22"/>
                <w:lang w:val="mk-MK"/>
              </w:rPr>
              <w:t>мври 2022 година</w:t>
            </w:r>
            <w:r>
              <w:rPr>
                <w:rFonts w:ascii="Times New Roman" w:hAnsi="Times New Roman"/>
                <w:i/>
                <w:iCs/>
                <w:sz w:val="22"/>
                <w:szCs w:val="22"/>
                <w:lang w:val="mk-MK"/>
              </w:rPr>
              <w:t xml:space="preserve"> </w:t>
            </w:r>
          </w:p>
          <w:p w14:paraId="21A320A0" w14:textId="77777777" w:rsidR="002D4F24" w:rsidRPr="00C63137" w:rsidRDefault="002D4F24" w:rsidP="00AE64CC">
            <w:pPr>
              <w:pStyle w:val="Heading2"/>
              <w:jc w:val="left"/>
              <w:rPr>
                <w:rFonts w:ascii="Times New Roman" w:hAnsi="Times New Roman"/>
                <w: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0A2766C8" w14:textId="77777777" w:rsidR="00D03049" w:rsidRPr="00C5553C" w:rsidRDefault="00D03049" w:rsidP="00D03049">
            <w:pPr>
              <w:pStyle w:val="Heading2"/>
              <w:jc w:val="left"/>
              <w:rPr>
                <w:rFonts w:ascii="Times New Roman" w:hAnsi="Times New Roman"/>
                <w:i/>
                <w:iCs/>
                <w:sz w:val="22"/>
                <w:szCs w:val="22"/>
              </w:rPr>
            </w:pPr>
            <w:r w:rsidRPr="00C5553C">
              <w:rPr>
                <w:rFonts w:ascii="Times New Roman" w:hAnsi="Times New Roman"/>
                <w:i/>
                <w:iCs/>
                <w:sz w:val="22"/>
                <w:szCs w:val="22"/>
                <w:lang w:val="mk-MK"/>
              </w:rPr>
              <w:t xml:space="preserve">ИЗМЕНА </w:t>
            </w:r>
            <w:r w:rsidRPr="001D5A80">
              <w:rPr>
                <w:rFonts w:ascii="Times New Roman" w:hAnsi="Times New Roman"/>
                <w:sz w:val="22"/>
                <w:szCs w:val="22"/>
                <w:lang w:val="mk-MK"/>
              </w:rPr>
              <w:t xml:space="preserve">бр. 1 на тендерската документација, издадена на 20 </w:t>
            </w:r>
            <w:r w:rsidR="00C5553C" w:rsidRPr="001D5A80">
              <w:rPr>
                <w:rFonts w:ascii="Times New Roman" w:hAnsi="Times New Roman"/>
                <w:sz w:val="22"/>
                <w:szCs w:val="22"/>
              </w:rPr>
              <w:t>Д</w:t>
            </w:r>
            <w:r w:rsidRPr="001D5A80">
              <w:rPr>
                <w:rFonts w:ascii="Times New Roman" w:hAnsi="Times New Roman"/>
                <w:sz w:val="22"/>
                <w:szCs w:val="22"/>
                <w:lang w:val="mk-MK"/>
              </w:rPr>
              <w:t>екември 2022 година</w:t>
            </w:r>
            <w:r w:rsidRPr="00C5553C">
              <w:rPr>
                <w:rFonts w:ascii="Times New Roman" w:hAnsi="Times New Roman"/>
                <w:i/>
                <w:iCs/>
                <w:sz w:val="22"/>
                <w:szCs w:val="22"/>
                <w:lang w:val="mk-MK"/>
              </w:rPr>
              <w:t xml:space="preserve"> </w:t>
            </w:r>
          </w:p>
          <w:p w14:paraId="249EB32A" w14:textId="77777777" w:rsidR="002D4F24" w:rsidRPr="00C63137" w:rsidRDefault="002D4F24" w:rsidP="00C63137">
            <w:pPr>
              <w:pStyle w:val="Heading2"/>
              <w:jc w:val="left"/>
              <w:rPr>
                <w:rFonts w:ascii="Times New Roman" w:hAnsi="Times New Roman"/>
                <w:i/>
                <w:sz w:val="22"/>
                <w:szCs w:val="22"/>
              </w:rPr>
            </w:pPr>
          </w:p>
        </w:tc>
        <w:tc>
          <w:tcPr>
            <w:tcW w:w="1560" w:type="dxa"/>
            <w:tcBorders>
              <w:top w:val="single" w:sz="4" w:space="0" w:color="auto"/>
              <w:left w:val="single" w:sz="4" w:space="0" w:color="auto"/>
              <w:bottom w:val="single" w:sz="4" w:space="0" w:color="auto"/>
              <w:right w:val="single" w:sz="4" w:space="0" w:color="auto"/>
            </w:tcBorders>
          </w:tcPr>
          <w:p w14:paraId="774C280C" w14:textId="77777777" w:rsidR="002D4F24" w:rsidRPr="00D03049" w:rsidRDefault="00D03049" w:rsidP="00CB7064">
            <w:pPr>
              <w:pStyle w:val="Heading2"/>
              <w:jc w:val="left"/>
              <w:rPr>
                <w:rFonts w:ascii="Times New Roman" w:hAnsi="Times New Roman"/>
                <w:sz w:val="22"/>
                <w:szCs w:val="22"/>
                <w:lang w:val="mk-MK"/>
              </w:rPr>
            </w:pPr>
            <w:r>
              <w:rPr>
                <w:rFonts w:ascii="Times New Roman" w:hAnsi="Times New Roman"/>
                <w:sz w:val="22"/>
                <w:szCs w:val="22"/>
                <w:lang w:val="mk-MK"/>
              </w:rPr>
              <w:t>Измена / Дополнување</w:t>
            </w:r>
          </w:p>
        </w:tc>
      </w:tr>
      <w:tr w:rsidR="002D4F24" w:rsidRPr="002D4F24" w14:paraId="14B6FE38" w14:textId="77777777" w:rsidTr="009A661B">
        <w:tc>
          <w:tcPr>
            <w:tcW w:w="30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FE4B68" w14:textId="77777777" w:rsidR="002D4F24" w:rsidRPr="002D4F24" w:rsidRDefault="00D03049" w:rsidP="008A6C9A">
            <w:pPr>
              <w:jc w:val="both"/>
              <w:rPr>
                <w:b/>
                <w:sz w:val="22"/>
                <w:szCs w:val="22"/>
              </w:rPr>
            </w:pPr>
            <w:r>
              <w:rPr>
                <w:b/>
                <w:sz w:val="22"/>
                <w:szCs w:val="22"/>
                <w:lang w:val="mk-MK"/>
              </w:rPr>
              <w:t xml:space="preserve">БЗП ДЕЛ 1 – Тендерска постапка </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9FB523" w14:textId="77777777" w:rsidR="002D4F24" w:rsidRPr="002D4F24" w:rsidRDefault="002D4F24" w:rsidP="00CB7064">
            <w:pPr>
              <w:pStyle w:val="Heading2"/>
              <w:jc w:val="left"/>
              <w:rPr>
                <w:rFonts w:ascii="Times New Roman" w:hAnsi="Times New Roman"/>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F4F02F" w14:textId="77777777" w:rsidR="002D4F24" w:rsidRPr="002D4F24" w:rsidRDefault="002D4F24" w:rsidP="00CB7064">
            <w:pPr>
              <w:pStyle w:val="Heading2"/>
              <w:jc w:val="left"/>
              <w:rPr>
                <w:rFonts w:ascii="Times New Roman" w:hAnsi="Times New Roman"/>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AF0747" w14:textId="77777777" w:rsidR="002D4F24" w:rsidRPr="002D4F24" w:rsidRDefault="002D4F24" w:rsidP="00CB7064">
            <w:pPr>
              <w:pStyle w:val="Heading2"/>
              <w:jc w:val="left"/>
              <w:rPr>
                <w:rFonts w:ascii="Times New Roman" w:hAnsi="Times New Roman"/>
                <w:sz w:val="22"/>
                <w:szCs w:val="22"/>
              </w:rPr>
            </w:pPr>
          </w:p>
        </w:tc>
      </w:tr>
      <w:tr w:rsidR="002D4F24" w:rsidRPr="002D4F24" w14:paraId="3321F89A" w14:textId="77777777" w:rsidTr="009A661B">
        <w:tc>
          <w:tcPr>
            <w:tcW w:w="3006" w:type="dxa"/>
            <w:tcBorders>
              <w:top w:val="single" w:sz="4" w:space="0" w:color="auto"/>
              <w:left w:val="single" w:sz="4" w:space="0" w:color="auto"/>
              <w:bottom w:val="single" w:sz="4" w:space="0" w:color="auto"/>
              <w:right w:val="single" w:sz="4" w:space="0" w:color="auto"/>
            </w:tcBorders>
          </w:tcPr>
          <w:p w14:paraId="4B437280" w14:textId="77777777" w:rsidR="002D4F24" w:rsidRPr="00D03049" w:rsidRDefault="00D03049" w:rsidP="00AE64CC">
            <w:pPr>
              <w:tabs>
                <w:tab w:val="right" w:pos="7254"/>
              </w:tabs>
              <w:spacing w:before="120" w:after="120"/>
              <w:rPr>
                <w:bCs/>
                <w:sz w:val="22"/>
                <w:szCs w:val="22"/>
              </w:rPr>
            </w:pPr>
            <w:r w:rsidRPr="00D03049">
              <w:rPr>
                <w:bCs/>
                <w:sz w:val="22"/>
                <w:szCs w:val="22"/>
              </w:rPr>
              <w:t>Поглавје II – Листа со податоци за понудување (ЛПП) - Г. Поднесување и отворање на понуди – клаузула ЛПП-ИП 22.1: параграфот за крајниот рок за поднесување на понудите</w:t>
            </w:r>
          </w:p>
        </w:tc>
        <w:tc>
          <w:tcPr>
            <w:tcW w:w="2268" w:type="dxa"/>
            <w:tcBorders>
              <w:top w:val="single" w:sz="4" w:space="0" w:color="auto"/>
              <w:left w:val="single" w:sz="4" w:space="0" w:color="auto"/>
              <w:bottom w:val="single" w:sz="4" w:space="0" w:color="auto"/>
              <w:right w:val="single" w:sz="4" w:space="0" w:color="auto"/>
            </w:tcBorders>
          </w:tcPr>
          <w:p w14:paraId="758C6F44" w14:textId="77777777" w:rsidR="002D4F24" w:rsidRPr="00D03049" w:rsidRDefault="00D03049" w:rsidP="00BF69C4">
            <w:pPr>
              <w:spacing w:before="60" w:after="60"/>
              <w:rPr>
                <w:bCs/>
                <w:sz w:val="22"/>
                <w:szCs w:val="22"/>
                <w:lang w:val="mk-MK"/>
              </w:rPr>
            </w:pPr>
            <w:r w:rsidRPr="00D03049">
              <w:rPr>
                <w:bCs/>
                <w:sz w:val="22"/>
                <w:szCs w:val="22"/>
              </w:rPr>
              <w:t>Крајниот рок за поднесување на понудите</w:t>
            </w:r>
            <w:r w:rsidRPr="00D03049">
              <w:rPr>
                <w:bCs/>
                <w:sz w:val="22"/>
                <w:szCs w:val="22"/>
                <w:lang w:val="mk-MK"/>
              </w:rPr>
              <w:t xml:space="preserve"> е</w:t>
            </w:r>
            <w:r w:rsidR="002D4F24" w:rsidRPr="00D03049">
              <w:rPr>
                <w:bCs/>
                <w:sz w:val="22"/>
                <w:szCs w:val="22"/>
                <w:lang w:val="mk-MK"/>
              </w:rPr>
              <w:t>:</w:t>
            </w:r>
          </w:p>
          <w:p w14:paraId="27956A95" w14:textId="77777777" w:rsidR="002D4F24" w:rsidRPr="00D03049" w:rsidRDefault="00D03049" w:rsidP="00BF69C4">
            <w:pPr>
              <w:spacing w:before="60" w:after="60"/>
              <w:rPr>
                <w:bCs/>
                <w:sz w:val="22"/>
                <w:szCs w:val="22"/>
                <w:lang w:val="mk-MK"/>
              </w:rPr>
            </w:pPr>
            <w:r w:rsidRPr="00D03049">
              <w:rPr>
                <w:bCs/>
                <w:sz w:val="22"/>
                <w:szCs w:val="22"/>
                <w:lang w:val="mk-MK"/>
              </w:rPr>
              <w:t>Дата</w:t>
            </w:r>
            <w:r w:rsidR="002D4F24" w:rsidRPr="00D03049">
              <w:rPr>
                <w:bCs/>
                <w:sz w:val="22"/>
                <w:szCs w:val="22"/>
              </w:rPr>
              <w:t xml:space="preserve">: </w:t>
            </w:r>
            <w:r w:rsidR="002D4F24" w:rsidRPr="00D03049">
              <w:rPr>
                <w:bCs/>
                <w:sz w:val="22"/>
                <w:szCs w:val="22"/>
                <w:lang w:val="en-US"/>
              </w:rPr>
              <w:t xml:space="preserve">27 </w:t>
            </w:r>
            <w:r w:rsidR="00C5553C">
              <w:rPr>
                <w:bCs/>
                <w:sz w:val="22"/>
                <w:szCs w:val="22"/>
                <w:lang w:val="en-US"/>
              </w:rPr>
              <w:t>Д</w:t>
            </w:r>
            <w:r w:rsidRPr="00D03049">
              <w:rPr>
                <w:bCs/>
                <w:sz w:val="22"/>
                <w:szCs w:val="22"/>
                <w:lang w:val="mk-MK"/>
              </w:rPr>
              <w:t>екември</w:t>
            </w:r>
            <w:r w:rsidR="002D4F24" w:rsidRPr="00D03049">
              <w:rPr>
                <w:bCs/>
                <w:sz w:val="22"/>
                <w:szCs w:val="22"/>
                <w:lang w:val="mk-MK"/>
              </w:rPr>
              <w:t>,</w:t>
            </w:r>
            <w:r w:rsidR="002D4F24" w:rsidRPr="00D03049">
              <w:rPr>
                <w:bCs/>
                <w:sz w:val="22"/>
                <w:szCs w:val="22"/>
              </w:rPr>
              <w:t xml:space="preserve"> 202</w:t>
            </w:r>
            <w:r w:rsidR="002D4F24" w:rsidRPr="00D03049">
              <w:rPr>
                <w:bCs/>
                <w:sz w:val="22"/>
                <w:szCs w:val="22"/>
                <w:lang w:val="mk-MK"/>
              </w:rPr>
              <w:t>2</w:t>
            </w:r>
            <w:r w:rsidRPr="00D03049">
              <w:rPr>
                <w:bCs/>
                <w:sz w:val="22"/>
                <w:szCs w:val="22"/>
                <w:lang w:val="mk-MK"/>
              </w:rPr>
              <w:t xml:space="preserve"> година</w:t>
            </w:r>
          </w:p>
          <w:p w14:paraId="2A2698BE" w14:textId="77777777" w:rsidR="002D4F24" w:rsidRPr="00D03049" w:rsidRDefault="00D03049" w:rsidP="00BF69C4">
            <w:pPr>
              <w:pStyle w:val="Heading2"/>
              <w:jc w:val="left"/>
              <w:rPr>
                <w:rFonts w:ascii="Times New Roman" w:hAnsi="Times New Roman"/>
                <w:b w:val="0"/>
                <w:bCs/>
                <w:sz w:val="22"/>
                <w:szCs w:val="22"/>
              </w:rPr>
            </w:pPr>
            <w:r w:rsidRPr="00D03049">
              <w:rPr>
                <w:rFonts w:ascii="Times New Roman" w:hAnsi="Times New Roman"/>
                <w:b w:val="0"/>
                <w:bCs/>
                <w:spacing w:val="0"/>
                <w:sz w:val="22"/>
                <w:szCs w:val="22"/>
                <w:lang w:val="mk-MK" w:eastAsia="hr-HR"/>
              </w:rPr>
              <w:t>Време</w:t>
            </w:r>
            <w:r w:rsidR="002D4F24" w:rsidRPr="00D03049">
              <w:rPr>
                <w:rFonts w:ascii="Times New Roman" w:hAnsi="Times New Roman"/>
                <w:b w:val="0"/>
                <w:bCs/>
                <w:spacing w:val="0"/>
                <w:sz w:val="22"/>
                <w:szCs w:val="22"/>
                <w:lang w:val="hr-HR" w:eastAsia="hr-HR"/>
              </w:rPr>
              <w:t>: 10:30</w:t>
            </w:r>
          </w:p>
        </w:tc>
        <w:tc>
          <w:tcPr>
            <w:tcW w:w="3685" w:type="dxa"/>
            <w:tcBorders>
              <w:top w:val="single" w:sz="4" w:space="0" w:color="auto"/>
              <w:left w:val="single" w:sz="4" w:space="0" w:color="auto"/>
              <w:bottom w:val="single" w:sz="4" w:space="0" w:color="auto"/>
              <w:right w:val="single" w:sz="4" w:space="0" w:color="auto"/>
            </w:tcBorders>
          </w:tcPr>
          <w:p w14:paraId="25BE76DC" w14:textId="77777777" w:rsidR="002D4F24" w:rsidRPr="00BF69C4" w:rsidRDefault="00D03049" w:rsidP="00BF69C4">
            <w:pPr>
              <w:spacing w:before="60" w:after="60"/>
              <w:rPr>
                <w:bCs/>
                <w:sz w:val="22"/>
                <w:szCs w:val="22"/>
                <w:lang w:val="mk-MK"/>
              </w:rPr>
            </w:pPr>
            <w:r w:rsidRPr="00D03049">
              <w:rPr>
                <w:bCs/>
                <w:sz w:val="22"/>
                <w:szCs w:val="22"/>
              </w:rPr>
              <w:t>Крајниот рок за поднесување на понудите</w:t>
            </w:r>
            <w:r w:rsidRPr="00D03049">
              <w:rPr>
                <w:bCs/>
                <w:sz w:val="22"/>
                <w:szCs w:val="22"/>
                <w:lang w:val="mk-MK"/>
              </w:rPr>
              <w:t xml:space="preserve"> е</w:t>
            </w:r>
            <w:r w:rsidR="002D4F24" w:rsidRPr="00BF69C4">
              <w:rPr>
                <w:bCs/>
                <w:sz w:val="22"/>
                <w:szCs w:val="22"/>
                <w:lang w:val="mk-MK"/>
              </w:rPr>
              <w:t>:</w:t>
            </w:r>
          </w:p>
          <w:p w14:paraId="16E2947D" w14:textId="77777777" w:rsidR="002D4F24" w:rsidRPr="00D03049" w:rsidRDefault="00D03049" w:rsidP="00BF69C4">
            <w:pPr>
              <w:spacing w:before="60" w:after="60"/>
              <w:rPr>
                <w:bCs/>
                <w:sz w:val="22"/>
                <w:szCs w:val="22"/>
                <w:lang w:val="mk-MK"/>
              </w:rPr>
            </w:pPr>
            <w:r>
              <w:rPr>
                <w:bCs/>
                <w:sz w:val="22"/>
                <w:szCs w:val="22"/>
                <w:lang w:val="mk-MK"/>
              </w:rPr>
              <w:t>Дата</w:t>
            </w:r>
            <w:r w:rsidR="002D4F24" w:rsidRPr="00BF69C4">
              <w:rPr>
                <w:bCs/>
                <w:sz w:val="22"/>
                <w:szCs w:val="22"/>
              </w:rPr>
              <w:t xml:space="preserve">: </w:t>
            </w:r>
            <w:r w:rsidR="002D4F24" w:rsidRPr="00BF69C4">
              <w:rPr>
                <w:bCs/>
                <w:sz w:val="22"/>
                <w:szCs w:val="22"/>
                <w:lang w:val="en-US"/>
              </w:rPr>
              <w:t>10</w:t>
            </w:r>
            <w:r w:rsidR="002D4F24" w:rsidRPr="00BF69C4">
              <w:rPr>
                <w:bCs/>
                <w:sz w:val="22"/>
                <w:szCs w:val="22"/>
                <w:lang w:val="mk-MK"/>
              </w:rPr>
              <w:t xml:space="preserve"> </w:t>
            </w:r>
            <w:r w:rsidR="00C5553C">
              <w:rPr>
                <w:bCs/>
                <w:sz w:val="22"/>
                <w:szCs w:val="22"/>
                <w:lang w:val="en-US"/>
              </w:rPr>
              <w:t>Ј</w:t>
            </w:r>
            <w:r>
              <w:rPr>
                <w:bCs/>
                <w:sz w:val="22"/>
                <w:szCs w:val="22"/>
                <w:lang w:val="mk-MK"/>
              </w:rPr>
              <w:t>ануари</w:t>
            </w:r>
            <w:r w:rsidR="002D4F24" w:rsidRPr="00BF69C4">
              <w:rPr>
                <w:bCs/>
                <w:sz w:val="22"/>
                <w:szCs w:val="22"/>
                <w:lang w:val="mk-MK"/>
              </w:rPr>
              <w:t>,</w:t>
            </w:r>
            <w:r w:rsidR="002D4F24" w:rsidRPr="00BF69C4">
              <w:rPr>
                <w:bCs/>
                <w:sz w:val="22"/>
                <w:szCs w:val="22"/>
              </w:rPr>
              <w:t xml:space="preserve"> 202</w:t>
            </w:r>
            <w:r w:rsidR="002D4F24" w:rsidRPr="00BF69C4">
              <w:rPr>
                <w:bCs/>
                <w:sz w:val="22"/>
                <w:szCs w:val="22"/>
                <w:lang w:val="mk-MK"/>
              </w:rPr>
              <w:t>2</w:t>
            </w:r>
            <w:r w:rsidR="002D4F24" w:rsidRPr="00BF69C4">
              <w:rPr>
                <w:bCs/>
                <w:sz w:val="22"/>
                <w:szCs w:val="22"/>
              </w:rPr>
              <w:t xml:space="preserve"> </w:t>
            </w:r>
            <w:r>
              <w:rPr>
                <w:bCs/>
                <w:sz w:val="22"/>
                <w:szCs w:val="22"/>
                <w:lang w:val="mk-MK"/>
              </w:rPr>
              <w:t>година</w:t>
            </w:r>
          </w:p>
          <w:p w14:paraId="0D674C97" w14:textId="77777777" w:rsidR="002D4F24" w:rsidRPr="002D4F24" w:rsidRDefault="00D03049" w:rsidP="00BF69C4">
            <w:pPr>
              <w:pStyle w:val="Heading2"/>
              <w:jc w:val="left"/>
              <w:rPr>
                <w:rFonts w:ascii="Times New Roman" w:hAnsi="Times New Roman"/>
                <w:b w:val="0"/>
                <w:bCs/>
                <w:sz w:val="22"/>
                <w:szCs w:val="22"/>
              </w:rPr>
            </w:pPr>
            <w:r>
              <w:rPr>
                <w:rFonts w:ascii="Times New Roman" w:hAnsi="Times New Roman"/>
                <w:b w:val="0"/>
                <w:bCs/>
                <w:spacing w:val="0"/>
                <w:sz w:val="22"/>
                <w:szCs w:val="22"/>
                <w:lang w:val="mk-MK" w:eastAsia="hr-HR"/>
              </w:rPr>
              <w:t>Време</w:t>
            </w:r>
            <w:r w:rsidR="002D4F24" w:rsidRPr="002D4F24">
              <w:rPr>
                <w:rFonts w:ascii="Times New Roman" w:hAnsi="Times New Roman"/>
                <w:b w:val="0"/>
                <w:bCs/>
                <w:spacing w:val="0"/>
                <w:sz w:val="22"/>
                <w:szCs w:val="22"/>
                <w:lang w:val="hr-HR" w:eastAsia="hr-HR"/>
              </w:rPr>
              <w:t>: 10:30</w:t>
            </w:r>
          </w:p>
        </w:tc>
        <w:tc>
          <w:tcPr>
            <w:tcW w:w="1560" w:type="dxa"/>
            <w:tcBorders>
              <w:top w:val="single" w:sz="4" w:space="0" w:color="auto"/>
              <w:left w:val="single" w:sz="4" w:space="0" w:color="auto"/>
              <w:bottom w:val="single" w:sz="4" w:space="0" w:color="auto"/>
              <w:right w:val="single" w:sz="4" w:space="0" w:color="auto"/>
            </w:tcBorders>
          </w:tcPr>
          <w:p w14:paraId="4EF1F3C7" w14:textId="77777777" w:rsidR="002D4F24" w:rsidRPr="00D03049" w:rsidRDefault="00D03049" w:rsidP="00BF69C4">
            <w:pPr>
              <w:spacing w:before="60" w:after="60"/>
              <w:rPr>
                <w:bCs/>
                <w:sz w:val="22"/>
                <w:szCs w:val="22"/>
                <w:lang w:val="mk-MK"/>
              </w:rPr>
            </w:pPr>
            <w:r>
              <w:rPr>
                <w:bCs/>
                <w:sz w:val="22"/>
                <w:szCs w:val="22"/>
                <w:lang w:val="mk-MK"/>
              </w:rPr>
              <w:t>Измена</w:t>
            </w:r>
          </w:p>
        </w:tc>
      </w:tr>
      <w:tr w:rsidR="002D4F24" w:rsidRPr="002D4F24" w14:paraId="65B18AFB" w14:textId="77777777" w:rsidTr="009A661B">
        <w:tc>
          <w:tcPr>
            <w:tcW w:w="3006" w:type="dxa"/>
            <w:tcBorders>
              <w:top w:val="single" w:sz="4" w:space="0" w:color="auto"/>
              <w:left w:val="single" w:sz="4" w:space="0" w:color="auto"/>
              <w:bottom w:val="single" w:sz="4" w:space="0" w:color="auto"/>
              <w:right w:val="single" w:sz="4" w:space="0" w:color="auto"/>
            </w:tcBorders>
          </w:tcPr>
          <w:p w14:paraId="394B0795" w14:textId="77777777" w:rsidR="002D4F24" w:rsidRPr="00D03049" w:rsidRDefault="00D03049" w:rsidP="00AE64CC">
            <w:pPr>
              <w:tabs>
                <w:tab w:val="right" w:pos="7254"/>
              </w:tabs>
              <w:spacing w:before="120" w:after="120"/>
              <w:rPr>
                <w:bCs/>
                <w:sz w:val="22"/>
                <w:szCs w:val="22"/>
              </w:rPr>
            </w:pPr>
            <w:r w:rsidRPr="00D03049">
              <w:rPr>
                <w:bCs/>
                <w:sz w:val="22"/>
                <w:szCs w:val="22"/>
              </w:rPr>
              <w:t>Поглавје II – Листа со податоци за понудување (ЛПП) - Г. Поднесување и отворање на понуди – клаузула ЛПП-ИП 25.1: параграфот за отворањето на понудите</w:t>
            </w:r>
          </w:p>
        </w:tc>
        <w:tc>
          <w:tcPr>
            <w:tcW w:w="2268" w:type="dxa"/>
            <w:tcBorders>
              <w:top w:val="single" w:sz="4" w:space="0" w:color="auto"/>
              <w:left w:val="single" w:sz="4" w:space="0" w:color="auto"/>
              <w:bottom w:val="single" w:sz="4" w:space="0" w:color="auto"/>
              <w:right w:val="single" w:sz="4" w:space="0" w:color="auto"/>
            </w:tcBorders>
          </w:tcPr>
          <w:p w14:paraId="0E6EBE97" w14:textId="77777777" w:rsidR="002D4F24" w:rsidRPr="00BF69C4" w:rsidRDefault="00D03049" w:rsidP="00BF69C4">
            <w:pPr>
              <w:spacing w:before="60" w:after="60"/>
              <w:rPr>
                <w:bCs/>
                <w:sz w:val="22"/>
                <w:szCs w:val="22"/>
              </w:rPr>
            </w:pPr>
            <w:r>
              <w:rPr>
                <w:bCs/>
                <w:sz w:val="22"/>
                <w:szCs w:val="22"/>
                <w:lang w:val="mk-MK"/>
              </w:rPr>
              <w:t>Отворање на понудите</w:t>
            </w:r>
            <w:r w:rsidR="002D4F24" w:rsidRPr="00BF69C4">
              <w:rPr>
                <w:bCs/>
                <w:sz w:val="22"/>
                <w:szCs w:val="22"/>
              </w:rPr>
              <w:t>:</w:t>
            </w:r>
          </w:p>
          <w:p w14:paraId="49926A11" w14:textId="77777777" w:rsidR="002D4F24" w:rsidRPr="00BF69C4" w:rsidRDefault="00D03049" w:rsidP="00BF69C4">
            <w:pPr>
              <w:spacing w:before="60" w:after="60"/>
              <w:rPr>
                <w:bCs/>
                <w:sz w:val="22"/>
                <w:szCs w:val="22"/>
              </w:rPr>
            </w:pPr>
            <w:r>
              <w:rPr>
                <w:bCs/>
                <w:sz w:val="22"/>
                <w:szCs w:val="22"/>
                <w:lang w:val="mk-MK"/>
              </w:rPr>
              <w:t>Дата</w:t>
            </w:r>
            <w:r w:rsidR="002D4F24" w:rsidRPr="00BF69C4">
              <w:rPr>
                <w:bCs/>
                <w:sz w:val="22"/>
                <w:szCs w:val="22"/>
              </w:rPr>
              <w:t xml:space="preserve">: </w:t>
            </w:r>
            <w:r w:rsidR="002D4F24" w:rsidRPr="00D03049">
              <w:rPr>
                <w:bCs/>
                <w:sz w:val="22"/>
                <w:szCs w:val="22"/>
              </w:rPr>
              <w:t xml:space="preserve">27 </w:t>
            </w:r>
            <w:r w:rsidR="00C5553C">
              <w:rPr>
                <w:bCs/>
                <w:sz w:val="22"/>
                <w:szCs w:val="22"/>
                <w:lang w:val="en-US"/>
              </w:rPr>
              <w:t>Д</w:t>
            </w:r>
            <w:r>
              <w:rPr>
                <w:bCs/>
                <w:sz w:val="22"/>
                <w:szCs w:val="22"/>
                <w:lang w:val="mk-MK"/>
              </w:rPr>
              <w:t>екември</w:t>
            </w:r>
            <w:r w:rsidR="002D4F24" w:rsidRPr="00BF69C4">
              <w:rPr>
                <w:bCs/>
                <w:sz w:val="22"/>
                <w:szCs w:val="22"/>
                <w:lang w:val="mk-MK"/>
              </w:rPr>
              <w:t>,</w:t>
            </w:r>
            <w:r w:rsidR="002D4F24" w:rsidRPr="00BF69C4">
              <w:rPr>
                <w:bCs/>
                <w:sz w:val="22"/>
                <w:szCs w:val="22"/>
              </w:rPr>
              <w:t xml:space="preserve"> 202</w:t>
            </w:r>
            <w:r w:rsidR="002D4F24" w:rsidRPr="00BF69C4">
              <w:rPr>
                <w:bCs/>
                <w:sz w:val="22"/>
                <w:szCs w:val="22"/>
                <w:lang w:val="mk-MK"/>
              </w:rPr>
              <w:t>2</w:t>
            </w:r>
            <w:r>
              <w:rPr>
                <w:bCs/>
                <w:sz w:val="22"/>
                <w:szCs w:val="22"/>
                <w:lang w:val="mk-MK"/>
              </w:rPr>
              <w:t xml:space="preserve"> година</w:t>
            </w:r>
          </w:p>
          <w:p w14:paraId="10FBE565" w14:textId="77777777" w:rsidR="002D4F24" w:rsidRPr="002D4F24" w:rsidRDefault="00D03049" w:rsidP="00BF69C4">
            <w:pPr>
              <w:pStyle w:val="Heading2"/>
              <w:jc w:val="left"/>
              <w:rPr>
                <w:rFonts w:ascii="Times New Roman" w:hAnsi="Times New Roman"/>
                <w:b w:val="0"/>
                <w:bCs/>
                <w:sz w:val="22"/>
                <w:szCs w:val="22"/>
              </w:rPr>
            </w:pPr>
            <w:r>
              <w:rPr>
                <w:rFonts w:ascii="Times New Roman" w:hAnsi="Times New Roman"/>
                <w:b w:val="0"/>
                <w:bCs/>
                <w:spacing w:val="0"/>
                <w:sz w:val="22"/>
                <w:szCs w:val="22"/>
                <w:lang w:val="mk-MK" w:eastAsia="hr-HR"/>
              </w:rPr>
              <w:t>Време</w:t>
            </w:r>
            <w:r w:rsidR="002D4F24" w:rsidRPr="002D4F24">
              <w:rPr>
                <w:rFonts w:ascii="Times New Roman" w:hAnsi="Times New Roman"/>
                <w:b w:val="0"/>
                <w:bCs/>
                <w:spacing w:val="0"/>
                <w:sz w:val="22"/>
                <w:szCs w:val="22"/>
                <w:lang w:val="hr-HR" w:eastAsia="hr-HR"/>
              </w:rPr>
              <w:t>: 11:30</w:t>
            </w:r>
          </w:p>
        </w:tc>
        <w:tc>
          <w:tcPr>
            <w:tcW w:w="3685" w:type="dxa"/>
            <w:tcBorders>
              <w:top w:val="single" w:sz="4" w:space="0" w:color="auto"/>
              <w:left w:val="single" w:sz="4" w:space="0" w:color="auto"/>
              <w:bottom w:val="single" w:sz="4" w:space="0" w:color="auto"/>
              <w:right w:val="single" w:sz="4" w:space="0" w:color="auto"/>
            </w:tcBorders>
          </w:tcPr>
          <w:p w14:paraId="2A9C17A7" w14:textId="77777777" w:rsidR="002D4F24" w:rsidRPr="00BF69C4" w:rsidRDefault="00D03049" w:rsidP="00BF69C4">
            <w:pPr>
              <w:spacing w:before="60" w:after="60"/>
              <w:rPr>
                <w:bCs/>
                <w:sz w:val="22"/>
                <w:szCs w:val="22"/>
              </w:rPr>
            </w:pPr>
            <w:r>
              <w:rPr>
                <w:bCs/>
                <w:sz w:val="22"/>
                <w:szCs w:val="22"/>
                <w:lang w:val="mk-MK"/>
              </w:rPr>
              <w:t>Отворање на понудите</w:t>
            </w:r>
            <w:r w:rsidR="002D4F24" w:rsidRPr="00BF69C4">
              <w:rPr>
                <w:bCs/>
                <w:sz w:val="22"/>
                <w:szCs w:val="22"/>
              </w:rPr>
              <w:t>:</w:t>
            </w:r>
          </w:p>
          <w:p w14:paraId="414431D7" w14:textId="77777777" w:rsidR="002D4F24" w:rsidRPr="00BF69C4" w:rsidRDefault="00D03049" w:rsidP="00BF69C4">
            <w:pPr>
              <w:spacing w:before="60" w:after="60"/>
              <w:rPr>
                <w:bCs/>
                <w:sz w:val="22"/>
                <w:szCs w:val="22"/>
              </w:rPr>
            </w:pPr>
            <w:r>
              <w:rPr>
                <w:bCs/>
                <w:sz w:val="22"/>
                <w:szCs w:val="22"/>
                <w:lang w:val="mk-MK"/>
              </w:rPr>
              <w:t>Дата</w:t>
            </w:r>
            <w:r w:rsidR="002D4F24" w:rsidRPr="00BF69C4">
              <w:rPr>
                <w:bCs/>
                <w:sz w:val="22"/>
                <w:szCs w:val="22"/>
              </w:rPr>
              <w:t xml:space="preserve">: </w:t>
            </w:r>
            <w:r w:rsidR="002D4F24" w:rsidRPr="00BF69C4">
              <w:rPr>
                <w:bCs/>
                <w:sz w:val="22"/>
                <w:szCs w:val="22"/>
                <w:lang w:val="en-US"/>
              </w:rPr>
              <w:t>10</w:t>
            </w:r>
            <w:r w:rsidR="002D4F24" w:rsidRPr="00BF69C4">
              <w:rPr>
                <w:bCs/>
                <w:sz w:val="22"/>
                <w:szCs w:val="22"/>
                <w:lang w:val="mk-MK"/>
              </w:rPr>
              <w:t xml:space="preserve"> </w:t>
            </w:r>
            <w:r w:rsidR="00C5553C">
              <w:rPr>
                <w:bCs/>
                <w:sz w:val="22"/>
                <w:szCs w:val="22"/>
                <w:lang w:val="en-US"/>
              </w:rPr>
              <w:t>Ј</w:t>
            </w:r>
            <w:r>
              <w:rPr>
                <w:bCs/>
                <w:sz w:val="22"/>
                <w:szCs w:val="22"/>
                <w:lang w:val="mk-MK"/>
              </w:rPr>
              <w:t>ануари</w:t>
            </w:r>
            <w:r w:rsidR="002D4F24" w:rsidRPr="00BF69C4">
              <w:rPr>
                <w:bCs/>
                <w:sz w:val="22"/>
                <w:szCs w:val="22"/>
                <w:lang w:val="mk-MK"/>
              </w:rPr>
              <w:t>,</w:t>
            </w:r>
            <w:r w:rsidR="002D4F24" w:rsidRPr="00BF69C4">
              <w:rPr>
                <w:bCs/>
                <w:sz w:val="22"/>
                <w:szCs w:val="22"/>
              </w:rPr>
              <w:t xml:space="preserve"> 202</w:t>
            </w:r>
            <w:r w:rsidR="002D4F24" w:rsidRPr="00BF69C4">
              <w:rPr>
                <w:bCs/>
                <w:sz w:val="22"/>
                <w:szCs w:val="22"/>
                <w:lang w:val="mk-MK"/>
              </w:rPr>
              <w:t>2</w:t>
            </w:r>
            <w:r>
              <w:rPr>
                <w:bCs/>
                <w:sz w:val="22"/>
                <w:szCs w:val="22"/>
                <w:lang w:val="mk-MK"/>
              </w:rPr>
              <w:t xml:space="preserve"> година</w:t>
            </w:r>
          </w:p>
          <w:p w14:paraId="7038EC94" w14:textId="77777777" w:rsidR="002D4F24" w:rsidRPr="002D4F24" w:rsidRDefault="00D03049" w:rsidP="00BF69C4">
            <w:pPr>
              <w:pStyle w:val="Heading2"/>
              <w:jc w:val="left"/>
              <w:rPr>
                <w:rFonts w:ascii="Times New Roman" w:hAnsi="Times New Roman"/>
                <w:b w:val="0"/>
                <w:bCs/>
                <w:sz w:val="22"/>
                <w:szCs w:val="22"/>
              </w:rPr>
            </w:pPr>
            <w:r>
              <w:rPr>
                <w:rFonts w:ascii="Times New Roman" w:hAnsi="Times New Roman"/>
                <w:b w:val="0"/>
                <w:bCs/>
                <w:spacing w:val="0"/>
                <w:sz w:val="22"/>
                <w:szCs w:val="22"/>
                <w:lang w:val="mk-MK" w:eastAsia="hr-HR"/>
              </w:rPr>
              <w:t>Време</w:t>
            </w:r>
            <w:r w:rsidR="002D4F24" w:rsidRPr="002D4F24">
              <w:rPr>
                <w:rFonts w:ascii="Times New Roman" w:hAnsi="Times New Roman"/>
                <w:b w:val="0"/>
                <w:bCs/>
                <w:spacing w:val="0"/>
                <w:sz w:val="22"/>
                <w:szCs w:val="22"/>
                <w:lang w:val="hr-HR" w:eastAsia="hr-HR"/>
              </w:rPr>
              <w:t>: 11:30</w:t>
            </w:r>
          </w:p>
        </w:tc>
        <w:tc>
          <w:tcPr>
            <w:tcW w:w="1560" w:type="dxa"/>
            <w:tcBorders>
              <w:top w:val="single" w:sz="4" w:space="0" w:color="auto"/>
              <w:left w:val="single" w:sz="4" w:space="0" w:color="auto"/>
              <w:bottom w:val="single" w:sz="4" w:space="0" w:color="auto"/>
              <w:right w:val="single" w:sz="4" w:space="0" w:color="auto"/>
            </w:tcBorders>
          </w:tcPr>
          <w:p w14:paraId="52D8E40C" w14:textId="77777777" w:rsidR="002D4F24" w:rsidRPr="00D03049" w:rsidRDefault="00D03049" w:rsidP="00BF69C4">
            <w:pPr>
              <w:spacing w:before="60" w:after="60"/>
              <w:rPr>
                <w:bCs/>
                <w:sz w:val="22"/>
                <w:szCs w:val="22"/>
                <w:lang w:val="mk-MK"/>
              </w:rPr>
            </w:pPr>
            <w:r>
              <w:rPr>
                <w:bCs/>
                <w:sz w:val="22"/>
                <w:szCs w:val="22"/>
                <w:lang w:val="mk-MK"/>
              </w:rPr>
              <w:t>Измена</w:t>
            </w:r>
          </w:p>
        </w:tc>
      </w:tr>
      <w:tr w:rsidR="002D4F24" w:rsidRPr="002D4F24" w14:paraId="201B69B3" w14:textId="77777777" w:rsidTr="009A661B">
        <w:tc>
          <w:tcPr>
            <w:tcW w:w="3006" w:type="dxa"/>
            <w:tcBorders>
              <w:top w:val="single" w:sz="4" w:space="0" w:color="auto"/>
              <w:left w:val="single" w:sz="4" w:space="0" w:color="auto"/>
              <w:bottom w:val="single" w:sz="4" w:space="0" w:color="auto"/>
              <w:right w:val="single" w:sz="4" w:space="0" w:color="auto"/>
            </w:tcBorders>
          </w:tcPr>
          <w:p w14:paraId="672DAB3A" w14:textId="77777777" w:rsidR="00D03049" w:rsidRPr="00D03049" w:rsidRDefault="00D03049" w:rsidP="00D03049">
            <w:pPr>
              <w:tabs>
                <w:tab w:val="right" w:pos="7254"/>
              </w:tabs>
              <w:spacing w:before="120" w:after="120"/>
              <w:rPr>
                <w:bCs/>
                <w:sz w:val="22"/>
                <w:szCs w:val="22"/>
              </w:rPr>
            </w:pPr>
            <w:r w:rsidRPr="00D03049">
              <w:rPr>
                <w:bCs/>
                <w:sz w:val="22"/>
                <w:szCs w:val="22"/>
              </w:rPr>
              <w:t>Во Поглавје III – Критериуми за евалуација и</w:t>
            </w:r>
            <w:r>
              <w:rPr>
                <w:bCs/>
                <w:sz w:val="22"/>
                <w:szCs w:val="22"/>
                <w:lang w:val="mk-MK"/>
              </w:rPr>
              <w:t xml:space="preserve"> к</w:t>
            </w:r>
            <w:r w:rsidRPr="00D03049">
              <w:rPr>
                <w:bCs/>
                <w:sz w:val="22"/>
                <w:szCs w:val="22"/>
              </w:rPr>
              <w:t xml:space="preserve">валификација, </w:t>
            </w:r>
          </w:p>
          <w:p w14:paraId="5E0ECD6D" w14:textId="77777777" w:rsidR="002D4F24" w:rsidRPr="00D03049" w:rsidRDefault="00D03049" w:rsidP="00D03049">
            <w:pPr>
              <w:tabs>
                <w:tab w:val="right" w:pos="7254"/>
              </w:tabs>
              <w:spacing w:before="120" w:after="120"/>
              <w:rPr>
                <w:bCs/>
                <w:sz w:val="22"/>
                <w:szCs w:val="22"/>
              </w:rPr>
            </w:pPr>
            <w:r w:rsidRPr="00D03049">
              <w:rPr>
                <w:bCs/>
                <w:sz w:val="22"/>
                <w:szCs w:val="22"/>
              </w:rPr>
              <w:t>Точка 3. Квалификации</w:t>
            </w:r>
          </w:p>
        </w:tc>
        <w:tc>
          <w:tcPr>
            <w:tcW w:w="2268" w:type="dxa"/>
            <w:tcBorders>
              <w:top w:val="single" w:sz="4" w:space="0" w:color="auto"/>
              <w:left w:val="single" w:sz="4" w:space="0" w:color="auto"/>
              <w:bottom w:val="single" w:sz="4" w:space="0" w:color="auto"/>
              <w:right w:val="single" w:sz="4" w:space="0" w:color="auto"/>
            </w:tcBorders>
          </w:tcPr>
          <w:p w14:paraId="78EBA403" w14:textId="5BB45F7D" w:rsidR="002D4F24" w:rsidRPr="002D4F24" w:rsidRDefault="008B2795" w:rsidP="00BF69C4">
            <w:pPr>
              <w:spacing w:before="60" w:after="60"/>
              <w:rPr>
                <w:bCs/>
                <w:sz w:val="22"/>
                <w:szCs w:val="22"/>
              </w:rPr>
            </w:pPr>
            <w:r>
              <w:rPr>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030009FE" w14:textId="77777777" w:rsidR="00D03049" w:rsidRPr="00AE5DB2" w:rsidRDefault="00AE5DB2" w:rsidP="002D4F24">
            <w:pPr>
              <w:jc w:val="both"/>
              <w:rPr>
                <w:color w:val="000000"/>
                <w:kern w:val="3"/>
                <w:sz w:val="22"/>
                <w:szCs w:val="22"/>
                <w:lang w:val="mk-MK" w:eastAsia="en-US"/>
              </w:rPr>
            </w:pPr>
            <w:bookmarkStart w:id="1" w:name="_Hlk122432721"/>
            <w:r w:rsidRPr="00AE5DB2">
              <w:rPr>
                <w:color w:val="000000"/>
                <w:kern w:val="3"/>
                <w:sz w:val="22"/>
                <w:szCs w:val="22"/>
                <w:lang w:val="mk-MK" w:eastAsia="en-US"/>
              </w:rPr>
              <w:t>Понудувачот</w:t>
            </w:r>
            <w:r w:rsidR="00D03049" w:rsidRPr="00AE5DB2">
              <w:rPr>
                <w:color w:val="000000"/>
                <w:kern w:val="3"/>
                <w:sz w:val="22"/>
                <w:szCs w:val="22"/>
                <w:lang w:val="mk-MK" w:eastAsia="en-US"/>
              </w:rPr>
              <w:t xml:space="preserve"> не може да има повеќе од два активни/тековни договори за градежни работи за подобрување на инфраструктурата на локални патишта, финансирани во рамки на </w:t>
            </w:r>
            <w:r w:rsidR="00D03049" w:rsidRPr="00AE5DB2">
              <w:rPr>
                <w:color w:val="000000"/>
                <w:kern w:val="3"/>
                <w:sz w:val="22"/>
                <w:szCs w:val="22"/>
                <w:lang w:val="mk-MK" w:eastAsia="en-US"/>
              </w:rPr>
              <w:lastRenderedPageBreak/>
              <w:t>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r w:rsidRPr="00AE5DB2">
              <w:rPr>
                <w:color w:val="000000"/>
                <w:kern w:val="3"/>
                <w:sz w:val="22"/>
                <w:szCs w:val="22"/>
                <w:lang w:val="mk-MK" w:eastAsia="en-US"/>
              </w:rPr>
              <w:t>.</w:t>
            </w:r>
            <w:bookmarkEnd w:id="1"/>
          </w:p>
        </w:tc>
        <w:tc>
          <w:tcPr>
            <w:tcW w:w="1560" w:type="dxa"/>
            <w:tcBorders>
              <w:top w:val="single" w:sz="4" w:space="0" w:color="auto"/>
              <w:left w:val="single" w:sz="4" w:space="0" w:color="auto"/>
              <w:bottom w:val="single" w:sz="4" w:space="0" w:color="auto"/>
              <w:right w:val="single" w:sz="4" w:space="0" w:color="auto"/>
            </w:tcBorders>
          </w:tcPr>
          <w:p w14:paraId="338C1557" w14:textId="77777777" w:rsidR="002D4F24" w:rsidRPr="00D03049" w:rsidRDefault="00D03049" w:rsidP="00BF69C4">
            <w:pPr>
              <w:spacing w:before="60" w:after="60"/>
              <w:rPr>
                <w:bCs/>
                <w:sz w:val="22"/>
                <w:szCs w:val="22"/>
                <w:lang w:val="mk-MK"/>
              </w:rPr>
            </w:pPr>
            <w:r>
              <w:rPr>
                <w:bCs/>
                <w:sz w:val="22"/>
                <w:szCs w:val="22"/>
                <w:lang w:val="mk-MK"/>
              </w:rPr>
              <w:lastRenderedPageBreak/>
              <w:t>Дополнување</w:t>
            </w:r>
          </w:p>
        </w:tc>
      </w:tr>
      <w:tr w:rsidR="002D4F24" w:rsidRPr="002D4F24" w14:paraId="507B2C30" w14:textId="77777777" w:rsidTr="009A661B">
        <w:tc>
          <w:tcPr>
            <w:tcW w:w="3006" w:type="dxa"/>
            <w:tcBorders>
              <w:top w:val="single" w:sz="4" w:space="0" w:color="auto"/>
              <w:left w:val="single" w:sz="4" w:space="0" w:color="auto"/>
              <w:bottom w:val="single" w:sz="4" w:space="0" w:color="auto"/>
              <w:right w:val="single" w:sz="4" w:space="0" w:color="auto"/>
            </w:tcBorders>
          </w:tcPr>
          <w:p w14:paraId="56B2C042" w14:textId="77777777" w:rsidR="00D03049" w:rsidRPr="00D03049" w:rsidRDefault="00D03049" w:rsidP="00D03049">
            <w:pPr>
              <w:tabs>
                <w:tab w:val="right" w:pos="7254"/>
              </w:tabs>
              <w:spacing w:before="120" w:after="120"/>
              <w:rPr>
                <w:bCs/>
                <w:sz w:val="22"/>
                <w:szCs w:val="22"/>
              </w:rPr>
            </w:pPr>
            <w:bookmarkStart w:id="2" w:name="_Hlk122432680"/>
            <w:r w:rsidRPr="00D03049">
              <w:rPr>
                <w:bCs/>
                <w:sz w:val="22"/>
                <w:szCs w:val="22"/>
              </w:rPr>
              <w:t>Во Поглавје III – Критериуми за евалуација и</w:t>
            </w:r>
            <w:r>
              <w:rPr>
                <w:bCs/>
                <w:sz w:val="22"/>
                <w:szCs w:val="22"/>
                <w:lang w:val="mk-MK"/>
              </w:rPr>
              <w:t xml:space="preserve"> к</w:t>
            </w:r>
            <w:r w:rsidRPr="00D03049">
              <w:rPr>
                <w:bCs/>
                <w:sz w:val="22"/>
                <w:szCs w:val="22"/>
              </w:rPr>
              <w:t xml:space="preserve">валификација, </w:t>
            </w:r>
          </w:p>
          <w:p w14:paraId="228681B7" w14:textId="77777777" w:rsidR="002D4F24" w:rsidRPr="00D03049" w:rsidRDefault="00D03049" w:rsidP="00D03049">
            <w:pPr>
              <w:jc w:val="both"/>
              <w:rPr>
                <w:bCs/>
                <w:color w:val="000000"/>
                <w:kern w:val="3"/>
                <w:sz w:val="22"/>
                <w:szCs w:val="22"/>
                <w:lang w:val="mk-MK" w:eastAsia="en-US"/>
              </w:rPr>
            </w:pPr>
            <w:r w:rsidRPr="00D03049">
              <w:rPr>
                <w:bCs/>
                <w:sz w:val="22"/>
                <w:szCs w:val="22"/>
              </w:rPr>
              <w:t xml:space="preserve">Точка </w:t>
            </w:r>
            <w:r>
              <w:rPr>
                <w:bCs/>
                <w:sz w:val="22"/>
                <w:szCs w:val="22"/>
                <w:lang w:val="mk-MK"/>
              </w:rPr>
              <w:t>4</w:t>
            </w:r>
            <w:r w:rsidRPr="00D03049">
              <w:rPr>
                <w:bCs/>
                <w:sz w:val="22"/>
                <w:szCs w:val="22"/>
              </w:rPr>
              <w:t xml:space="preserve">. </w:t>
            </w:r>
            <w:r>
              <w:rPr>
                <w:bCs/>
                <w:sz w:val="22"/>
                <w:szCs w:val="22"/>
                <w:lang w:val="mk-MK"/>
              </w:rPr>
              <w:t>Клучен персонал</w:t>
            </w:r>
          </w:p>
        </w:tc>
        <w:tc>
          <w:tcPr>
            <w:tcW w:w="2268" w:type="dxa"/>
            <w:tcBorders>
              <w:top w:val="single" w:sz="4" w:space="0" w:color="auto"/>
              <w:left w:val="single" w:sz="4" w:space="0" w:color="auto"/>
              <w:bottom w:val="single" w:sz="4" w:space="0" w:color="auto"/>
              <w:right w:val="single" w:sz="4" w:space="0" w:color="auto"/>
            </w:tcBorders>
          </w:tcPr>
          <w:p w14:paraId="1D2B05E0" w14:textId="65111736" w:rsidR="002D4F24" w:rsidRPr="002D4F24" w:rsidRDefault="008B2795" w:rsidP="00BF69C4">
            <w:pPr>
              <w:spacing w:before="60" w:after="60"/>
              <w:rPr>
                <w:bCs/>
                <w:sz w:val="22"/>
                <w:szCs w:val="22"/>
              </w:rPr>
            </w:pPr>
            <w:r>
              <w:rPr>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168D254A" w14:textId="77777777" w:rsidR="00AE5DB2" w:rsidRDefault="00AE5DB2" w:rsidP="00AE5DB2">
            <w:pPr>
              <w:jc w:val="both"/>
              <w:rPr>
                <w:sz w:val="22"/>
                <w:szCs w:val="22"/>
                <w:lang w:val="mk-MK"/>
              </w:rPr>
            </w:pPr>
            <w:bookmarkStart w:id="3" w:name="_Hlk122077487"/>
            <w:r>
              <w:rPr>
                <w:sz w:val="22"/>
                <w:szCs w:val="22"/>
                <w:lang w:val="mk-MK"/>
              </w:rPr>
              <w:t xml:space="preserve">Доколку за Клучниот персонал, Понудувачот/Успешниот </w:t>
            </w:r>
            <w:r w:rsidR="00C5553C">
              <w:rPr>
                <w:sz w:val="22"/>
                <w:szCs w:val="22"/>
                <w:lang w:val="en-US"/>
              </w:rPr>
              <w:t>П</w:t>
            </w:r>
            <w:r>
              <w:rPr>
                <w:sz w:val="22"/>
                <w:szCs w:val="22"/>
                <w:lang w:val="mk-MK"/>
              </w:rPr>
              <w:t>онудувач/Изведувач</w:t>
            </w:r>
            <w:proofErr w:type="spellStart"/>
            <w:r w:rsidR="00C5553C">
              <w:rPr>
                <w:sz w:val="22"/>
                <w:szCs w:val="22"/>
                <w:lang w:val="en-US"/>
              </w:rPr>
              <w:t>от</w:t>
            </w:r>
            <w:proofErr w:type="spellEnd"/>
            <w:r>
              <w:rPr>
                <w:sz w:val="22"/>
                <w:szCs w:val="22"/>
                <w:lang w:val="mk-MK"/>
              </w:rPr>
              <w:t xml:space="preserve">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FDC433A" w14:textId="77777777" w:rsidR="00C5553C" w:rsidRDefault="00C5553C" w:rsidP="009A661B">
            <w:pPr>
              <w:jc w:val="both"/>
              <w:rPr>
                <w:sz w:val="22"/>
                <w:szCs w:val="22"/>
                <w:lang w:val="mk-MK"/>
              </w:rPr>
            </w:pPr>
            <w:r>
              <w:rPr>
                <w:sz w:val="22"/>
                <w:szCs w:val="22"/>
                <w:lang w:val="en-US"/>
              </w:rPr>
              <w:t>О</w:t>
            </w:r>
            <w:r>
              <w:rPr>
                <w:sz w:val="22"/>
                <w:szCs w:val="22"/>
                <w:lang w:val="mk-MK"/>
              </w:rPr>
              <w:t xml:space="preserve">свен доколку </w:t>
            </w:r>
            <w:proofErr w:type="spellStart"/>
            <w:r>
              <w:rPr>
                <w:sz w:val="22"/>
                <w:szCs w:val="22"/>
                <w:lang w:val="en-US"/>
              </w:rPr>
              <w:t>Работодавачот</w:t>
            </w:r>
            <w:proofErr w:type="spellEnd"/>
            <w:r>
              <w:rPr>
                <w:sz w:val="22"/>
                <w:szCs w:val="22"/>
                <w:lang w:val="en-US"/>
              </w:rPr>
              <w:t xml:space="preserve"> </w:t>
            </w:r>
            <w:r>
              <w:rPr>
                <w:sz w:val="22"/>
                <w:szCs w:val="22"/>
                <w:lang w:val="mk-MK"/>
              </w:rPr>
              <w:t>не</w:t>
            </w:r>
            <w:r>
              <w:rPr>
                <w:sz w:val="22"/>
                <w:szCs w:val="22"/>
                <w:lang w:val="en-US"/>
              </w:rPr>
              <w:t xml:space="preserve"> </w:t>
            </w:r>
            <w:proofErr w:type="spellStart"/>
            <w:r>
              <w:rPr>
                <w:sz w:val="22"/>
                <w:szCs w:val="22"/>
                <w:lang w:val="en-US"/>
              </w:rPr>
              <w:t>одлучи</w:t>
            </w:r>
            <w:proofErr w:type="spellEnd"/>
            <w:r>
              <w:rPr>
                <w:sz w:val="22"/>
                <w:szCs w:val="22"/>
                <w:lang w:val="en-US"/>
              </w:rPr>
              <w:t xml:space="preserve"> </w:t>
            </w:r>
            <w:proofErr w:type="spellStart"/>
            <w:r>
              <w:rPr>
                <w:sz w:val="22"/>
                <w:szCs w:val="22"/>
                <w:lang w:val="en-US"/>
              </w:rPr>
              <w:t>поинаку</w:t>
            </w:r>
            <w:proofErr w:type="spellEnd"/>
            <w:r>
              <w:rPr>
                <w:sz w:val="22"/>
                <w:szCs w:val="22"/>
                <w:lang w:val="en-US"/>
              </w:rPr>
              <w:t xml:space="preserve"> </w:t>
            </w:r>
            <w:proofErr w:type="spellStart"/>
            <w:r>
              <w:rPr>
                <w:sz w:val="22"/>
                <w:szCs w:val="22"/>
                <w:lang w:val="en-US"/>
              </w:rPr>
              <w:t>во</w:t>
            </w:r>
            <w:proofErr w:type="spellEnd"/>
            <w:r>
              <w:rPr>
                <w:sz w:val="22"/>
                <w:szCs w:val="22"/>
                <w:lang w:val="en-US"/>
              </w:rPr>
              <w:t xml:space="preserve"> </w:t>
            </w:r>
            <w:proofErr w:type="spellStart"/>
            <w:r>
              <w:rPr>
                <w:sz w:val="22"/>
                <w:szCs w:val="22"/>
                <w:lang w:val="en-US"/>
              </w:rPr>
              <w:t>пишана</w:t>
            </w:r>
            <w:proofErr w:type="spellEnd"/>
            <w:r>
              <w:rPr>
                <w:sz w:val="22"/>
                <w:szCs w:val="22"/>
                <w:lang w:val="en-US"/>
              </w:rPr>
              <w:t xml:space="preserve"> </w:t>
            </w:r>
            <w:proofErr w:type="spellStart"/>
            <w:r>
              <w:rPr>
                <w:sz w:val="22"/>
                <w:szCs w:val="22"/>
                <w:lang w:val="en-US"/>
              </w:rPr>
              <w:t>форма</w:t>
            </w:r>
            <w:proofErr w:type="spellEnd"/>
            <w:r>
              <w:rPr>
                <w:sz w:val="22"/>
                <w:szCs w:val="22"/>
                <w:lang w:val="en-US"/>
              </w:rPr>
              <w:t>, п</w:t>
            </w:r>
            <w:r w:rsidR="00AE5DB2">
              <w:rPr>
                <w:sz w:val="22"/>
                <w:szCs w:val="22"/>
                <w:lang w:val="mk-MK"/>
              </w:rPr>
              <w:t>о потпишување на Договорот не треба да се прават измени на Клучни експерти</w:t>
            </w:r>
            <w:r>
              <w:rPr>
                <w:sz w:val="22"/>
                <w:szCs w:val="22"/>
                <w:lang w:val="en-US"/>
              </w:rPr>
              <w:t>.</w:t>
            </w:r>
            <w:r w:rsidR="00AE5DB2">
              <w:rPr>
                <w:sz w:val="22"/>
                <w:szCs w:val="22"/>
                <w:lang w:val="mk-MK"/>
              </w:rPr>
              <w:t xml:space="preserve"> </w:t>
            </w:r>
          </w:p>
          <w:p w14:paraId="000BDC85" w14:textId="77777777" w:rsidR="00C5553C" w:rsidRDefault="00C5553C" w:rsidP="009A661B">
            <w:pPr>
              <w:jc w:val="both"/>
              <w:rPr>
                <w:sz w:val="22"/>
                <w:szCs w:val="22"/>
                <w:lang w:val="mk-MK"/>
              </w:rPr>
            </w:pPr>
            <w:proofErr w:type="spellStart"/>
            <w:r>
              <w:rPr>
                <w:sz w:val="22"/>
                <w:szCs w:val="22"/>
                <w:lang w:val="en-US"/>
              </w:rPr>
              <w:t>Покрај</w:t>
            </w:r>
            <w:proofErr w:type="spellEnd"/>
            <w:r>
              <w:rPr>
                <w:sz w:val="22"/>
                <w:szCs w:val="22"/>
                <w:lang w:val="en-US"/>
              </w:rPr>
              <w:t xml:space="preserve"> </w:t>
            </w:r>
            <w:proofErr w:type="spellStart"/>
            <w:r>
              <w:rPr>
                <w:sz w:val="22"/>
                <w:szCs w:val="22"/>
                <w:lang w:val="en-US"/>
              </w:rPr>
              <w:t>погоре</w:t>
            </w:r>
            <w:proofErr w:type="spellEnd"/>
            <w:r>
              <w:rPr>
                <w:sz w:val="22"/>
                <w:szCs w:val="22"/>
                <w:lang w:val="en-US"/>
              </w:rPr>
              <w:t xml:space="preserve"> </w:t>
            </w:r>
            <w:proofErr w:type="spellStart"/>
            <w:r>
              <w:rPr>
                <w:sz w:val="22"/>
                <w:szCs w:val="22"/>
                <w:lang w:val="en-US"/>
              </w:rPr>
              <w:t>наведеното</w:t>
            </w:r>
            <w:proofErr w:type="spellEnd"/>
            <w:r w:rsidR="009A661B">
              <w:rPr>
                <w:sz w:val="22"/>
                <w:szCs w:val="22"/>
                <w:lang w:val="mk-MK"/>
              </w:rPr>
              <w:t>,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w:t>
            </w:r>
            <w:r w:rsidR="00AE5DB2" w:rsidRPr="009A661B">
              <w:rPr>
                <w:sz w:val="22"/>
                <w:szCs w:val="22"/>
                <w:lang w:val="mk-MK"/>
              </w:rPr>
              <w:t>олест</w:t>
            </w:r>
            <w:r w:rsidR="009A661B">
              <w:rPr>
                <w:sz w:val="22"/>
                <w:szCs w:val="22"/>
                <w:lang w:val="mk-MK"/>
              </w:rPr>
              <w:t xml:space="preserve"> или здравствени проблеми, со доставување на релевантна документација. </w:t>
            </w:r>
          </w:p>
          <w:p w14:paraId="621782A0" w14:textId="77777777" w:rsidR="002D4F24" w:rsidRPr="002D4F24" w:rsidRDefault="009A661B" w:rsidP="009A661B">
            <w:pPr>
              <w:jc w:val="both"/>
              <w:rPr>
                <w:sz w:val="22"/>
                <w:szCs w:val="22"/>
              </w:rPr>
            </w:pPr>
            <w:r>
              <w:rPr>
                <w:sz w:val="22"/>
                <w:szCs w:val="22"/>
                <w:lang w:val="mk-MK"/>
              </w:rPr>
              <w:t>Во тој случај, Изведувачот треба веднаш да обезбеди замена, лице со еднакви или подобри квалификации и искуство</w:t>
            </w:r>
            <w:bookmarkEnd w:id="3"/>
            <w:r w:rsidR="002D4F24" w:rsidRPr="002D4F24">
              <w:rPr>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3AFB29B1" w14:textId="77777777" w:rsidR="002D4F24" w:rsidRPr="00D03049" w:rsidRDefault="00D03049" w:rsidP="00BF69C4">
            <w:pPr>
              <w:spacing w:before="60" w:after="60"/>
              <w:rPr>
                <w:bCs/>
                <w:sz w:val="22"/>
                <w:szCs w:val="22"/>
                <w:lang w:val="mk-MK"/>
              </w:rPr>
            </w:pPr>
            <w:r>
              <w:rPr>
                <w:bCs/>
                <w:sz w:val="22"/>
                <w:szCs w:val="22"/>
                <w:lang w:val="mk-MK"/>
              </w:rPr>
              <w:t>Дополнување</w:t>
            </w:r>
          </w:p>
        </w:tc>
      </w:tr>
      <w:bookmarkEnd w:id="2"/>
      <w:tr w:rsidR="002D4F24" w:rsidRPr="002D4F24" w14:paraId="5BB45F7D" w14:textId="77777777" w:rsidTr="009A661B">
        <w:tc>
          <w:tcPr>
            <w:tcW w:w="30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5B12D1" w14:textId="77777777" w:rsidR="002D4F24" w:rsidRPr="00D03049" w:rsidRDefault="00D03049" w:rsidP="00D03049">
            <w:pPr>
              <w:rPr>
                <w:b/>
                <w:bCs/>
                <w:sz w:val="22"/>
                <w:szCs w:val="22"/>
              </w:rPr>
            </w:pPr>
            <w:r>
              <w:rPr>
                <w:b/>
                <w:bCs/>
                <w:sz w:val="22"/>
                <w:szCs w:val="22"/>
                <w:lang w:val="mk-MK"/>
              </w:rPr>
              <w:t xml:space="preserve">БЗП ДЕЛ 4 – Услови на договорот и Обрасци на договорот </w:t>
            </w:r>
            <w:r w:rsidR="002D4F24" w:rsidRPr="00D03049">
              <w:rPr>
                <w:b/>
                <w:b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EDAC8C" w14:textId="77777777" w:rsidR="002D4F24" w:rsidRPr="002D4F24" w:rsidRDefault="002D4F24" w:rsidP="00BF69C4">
            <w:pPr>
              <w:spacing w:before="60" w:after="60"/>
              <w:rPr>
                <w:b/>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0161C9" w14:textId="77777777" w:rsidR="002D4F24" w:rsidRPr="002D4F24" w:rsidRDefault="002D4F24" w:rsidP="00BF69C4">
            <w:pPr>
              <w:spacing w:before="60" w:after="60"/>
              <w:rPr>
                <w:b/>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111736" w14:textId="77777777" w:rsidR="002D4F24" w:rsidRPr="002D4F24" w:rsidRDefault="002D4F24" w:rsidP="00BF69C4">
            <w:pPr>
              <w:spacing w:before="60" w:after="60"/>
              <w:rPr>
                <w:b/>
                <w:sz w:val="22"/>
                <w:szCs w:val="22"/>
              </w:rPr>
            </w:pPr>
          </w:p>
        </w:tc>
      </w:tr>
      <w:tr w:rsidR="002D4F24" w:rsidRPr="002D4F24" w14:paraId="31ED36E8" w14:textId="77777777" w:rsidTr="009A661B">
        <w:tc>
          <w:tcPr>
            <w:tcW w:w="3006" w:type="dxa"/>
            <w:tcBorders>
              <w:top w:val="single" w:sz="4" w:space="0" w:color="auto"/>
              <w:left w:val="single" w:sz="4" w:space="0" w:color="auto"/>
              <w:bottom w:val="single" w:sz="4" w:space="0" w:color="auto"/>
              <w:right w:val="single" w:sz="4" w:space="0" w:color="auto"/>
            </w:tcBorders>
          </w:tcPr>
          <w:p w14:paraId="31C01554" w14:textId="77777777" w:rsidR="00D03049" w:rsidRPr="009A661B" w:rsidRDefault="00D03049" w:rsidP="00D03049">
            <w:pPr>
              <w:contextualSpacing/>
              <w:jc w:val="both"/>
              <w:rPr>
                <w:sz w:val="22"/>
                <w:szCs w:val="22"/>
              </w:rPr>
            </w:pPr>
            <w:proofErr w:type="spellStart"/>
            <w:r w:rsidRPr="00D03049">
              <w:rPr>
                <w:sz w:val="22"/>
                <w:szCs w:val="22"/>
                <w:lang w:val="en-US"/>
              </w:rPr>
              <w:lastRenderedPageBreak/>
              <w:t>Поглавје</w:t>
            </w:r>
            <w:proofErr w:type="spellEnd"/>
            <w:r w:rsidRPr="009A661B">
              <w:rPr>
                <w:sz w:val="22"/>
                <w:szCs w:val="22"/>
              </w:rPr>
              <w:t xml:space="preserve"> IX.  </w:t>
            </w:r>
            <w:proofErr w:type="spellStart"/>
            <w:r w:rsidRPr="00D03049">
              <w:rPr>
                <w:sz w:val="22"/>
                <w:szCs w:val="22"/>
                <w:lang w:val="en-US"/>
              </w:rPr>
              <w:t>Посебни</w:t>
            </w:r>
            <w:proofErr w:type="spellEnd"/>
            <w:r w:rsidRPr="009A661B">
              <w:rPr>
                <w:sz w:val="22"/>
                <w:szCs w:val="22"/>
              </w:rPr>
              <w:t xml:space="preserve"> </w:t>
            </w:r>
            <w:proofErr w:type="spellStart"/>
            <w:r w:rsidRPr="00D03049">
              <w:rPr>
                <w:sz w:val="22"/>
                <w:szCs w:val="22"/>
                <w:lang w:val="en-US"/>
              </w:rPr>
              <w:t>услови</w:t>
            </w:r>
            <w:proofErr w:type="spellEnd"/>
            <w:r w:rsidRPr="009A661B">
              <w:rPr>
                <w:sz w:val="22"/>
                <w:szCs w:val="22"/>
              </w:rPr>
              <w:t xml:space="preserve"> </w:t>
            </w:r>
            <w:r w:rsidR="009A661B">
              <w:rPr>
                <w:sz w:val="22"/>
                <w:szCs w:val="22"/>
                <w:lang w:val="mk-MK"/>
              </w:rPr>
              <w:t>на</w:t>
            </w:r>
            <w:r w:rsidRPr="009A661B">
              <w:rPr>
                <w:sz w:val="22"/>
                <w:szCs w:val="22"/>
              </w:rPr>
              <w:t xml:space="preserve"> </w:t>
            </w:r>
            <w:proofErr w:type="spellStart"/>
            <w:r w:rsidRPr="00D03049">
              <w:rPr>
                <w:sz w:val="22"/>
                <w:szCs w:val="22"/>
                <w:lang w:val="en-US"/>
              </w:rPr>
              <w:t>договорот</w:t>
            </w:r>
            <w:proofErr w:type="spellEnd"/>
            <w:r w:rsidRPr="009A661B">
              <w:rPr>
                <w:sz w:val="22"/>
                <w:szCs w:val="22"/>
              </w:rPr>
              <w:t xml:space="preserve">, </w:t>
            </w:r>
            <w:r w:rsidRPr="00D03049">
              <w:rPr>
                <w:sz w:val="22"/>
                <w:szCs w:val="22"/>
                <w:lang w:val="en-US"/>
              </w:rPr>
              <w:t>ОУД</w:t>
            </w:r>
            <w:r w:rsidRPr="009A661B">
              <w:rPr>
                <w:sz w:val="22"/>
                <w:szCs w:val="22"/>
              </w:rPr>
              <w:t xml:space="preserve"> 1.1(</w:t>
            </w:r>
            <w:proofErr w:type="spellStart"/>
            <w:r w:rsidRPr="00D03049">
              <w:rPr>
                <w:sz w:val="22"/>
                <w:szCs w:val="22"/>
                <w:lang w:val="en-US"/>
              </w:rPr>
              <w:t>дд</w:t>
            </w:r>
            <w:proofErr w:type="spellEnd"/>
            <w:r w:rsidRPr="009A661B">
              <w:rPr>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0FF05F7" w14:textId="71369109" w:rsidR="00D03049" w:rsidRPr="009A661B" w:rsidRDefault="00D03049" w:rsidP="00BF69C4">
            <w:pPr>
              <w:spacing w:before="60" w:after="60"/>
              <w:rPr>
                <w:sz w:val="22"/>
                <w:szCs w:val="22"/>
                <w:lang w:val="en-US"/>
              </w:rPr>
            </w:pPr>
            <w:proofErr w:type="spellStart"/>
            <w:r w:rsidRPr="009A661B">
              <w:rPr>
                <w:sz w:val="22"/>
                <w:szCs w:val="22"/>
                <w:lang w:val="en-US"/>
              </w:rPr>
              <w:t>Датумот</w:t>
            </w:r>
            <w:proofErr w:type="spellEnd"/>
            <w:r w:rsidRPr="009A661B">
              <w:rPr>
                <w:sz w:val="22"/>
                <w:szCs w:val="22"/>
                <w:lang w:val="en-US"/>
              </w:rPr>
              <w:t xml:space="preserve"> </w:t>
            </w:r>
            <w:proofErr w:type="spellStart"/>
            <w:r w:rsidRPr="009A661B">
              <w:rPr>
                <w:sz w:val="22"/>
                <w:szCs w:val="22"/>
                <w:lang w:val="en-US"/>
              </w:rPr>
              <w:t>на</w:t>
            </w:r>
            <w:proofErr w:type="spellEnd"/>
            <w:r w:rsidRPr="009A661B">
              <w:rPr>
                <w:sz w:val="22"/>
                <w:szCs w:val="22"/>
                <w:lang w:val="en-US"/>
              </w:rPr>
              <w:t xml:space="preserve"> </w:t>
            </w:r>
            <w:proofErr w:type="spellStart"/>
            <w:r w:rsidRPr="009A661B">
              <w:rPr>
                <w:sz w:val="22"/>
                <w:szCs w:val="22"/>
                <w:lang w:val="en-US"/>
              </w:rPr>
              <w:t>започнување</w:t>
            </w:r>
            <w:proofErr w:type="spellEnd"/>
            <w:r w:rsidRPr="009A661B">
              <w:rPr>
                <w:sz w:val="22"/>
                <w:szCs w:val="22"/>
                <w:lang w:val="en-US"/>
              </w:rPr>
              <w:t xml:space="preserve"> </w:t>
            </w:r>
            <w:proofErr w:type="spellStart"/>
            <w:r w:rsidRPr="009A661B">
              <w:rPr>
                <w:sz w:val="22"/>
                <w:szCs w:val="22"/>
                <w:lang w:val="en-US"/>
              </w:rPr>
              <w:t>ќе</w:t>
            </w:r>
            <w:proofErr w:type="spellEnd"/>
            <w:r w:rsidRPr="009A661B">
              <w:rPr>
                <w:sz w:val="22"/>
                <w:szCs w:val="22"/>
                <w:lang w:val="en-US"/>
              </w:rPr>
              <w:t xml:space="preserve"> </w:t>
            </w:r>
            <w:proofErr w:type="spellStart"/>
            <w:r w:rsidRPr="009A661B">
              <w:rPr>
                <w:sz w:val="22"/>
                <w:szCs w:val="22"/>
                <w:lang w:val="en-US"/>
              </w:rPr>
              <w:t>биде</w:t>
            </w:r>
            <w:proofErr w:type="spellEnd"/>
            <w:r w:rsidRPr="009A661B">
              <w:rPr>
                <w:sz w:val="22"/>
                <w:szCs w:val="22"/>
                <w:lang w:val="en-US"/>
              </w:rPr>
              <w:t xml:space="preserve"> </w:t>
            </w:r>
            <w:proofErr w:type="spellStart"/>
            <w:r w:rsidRPr="009A661B">
              <w:rPr>
                <w:sz w:val="22"/>
                <w:szCs w:val="22"/>
                <w:lang w:val="en-US"/>
              </w:rPr>
              <w:t>Февруари</w:t>
            </w:r>
            <w:proofErr w:type="spellEnd"/>
            <w:r w:rsidRPr="009A661B">
              <w:rPr>
                <w:sz w:val="22"/>
                <w:szCs w:val="22"/>
                <w:lang w:val="en-US"/>
              </w:rPr>
              <w:t xml:space="preserve"> - </w:t>
            </w:r>
            <w:proofErr w:type="spellStart"/>
            <w:r w:rsidRPr="009A661B">
              <w:rPr>
                <w:sz w:val="22"/>
                <w:szCs w:val="22"/>
                <w:lang w:val="en-US"/>
              </w:rPr>
              <w:t>Март</w:t>
            </w:r>
            <w:proofErr w:type="spellEnd"/>
            <w:r w:rsidRPr="009A661B">
              <w:rPr>
                <w:sz w:val="22"/>
                <w:szCs w:val="22"/>
                <w:lang w:val="en-US"/>
              </w:rPr>
              <w:t xml:space="preserve"> 2023</w:t>
            </w:r>
            <w:r w:rsidR="0014400A">
              <w:rPr>
                <w:sz w:val="22"/>
                <w:szCs w:val="22"/>
                <w:lang w:val="en-US"/>
              </w:rPr>
              <w:t>.</w:t>
            </w:r>
          </w:p>
        </w:tc>
        <w:tc>
          <w:tcPr>
            <w:tcW w:w="3685" w:type="dxa"/>
            <w:tcBorders>
              <w:top w:val="single" w:sz="4" w:space="0" w:color="auto"/>
              <w:left w:val="single" w:sz="4" w:space="0" w:color="auto"/>
              <w:bottom w:val="single" w:sz="4" w:space="0" w:color="auto"/>
              <w:right w:val="single" w:sz="4" w:space="0" w:color="auto"/>
            </w:tcBorders>
          </w:tcPr>
          <w:p w14:paraId="4294B563" w14:textId="786151F6" w:rsidR="00D03049" w:rsidRPr="009A661B" w:rsidRDefault="009A661B" w:rsidP="009A661B">
            <w:pPr>
              <w:spacing w:before="60" w:after="60"/>
              <w:rPr>
                <w:sz w:val="22"/>
                <w:szCs w:val="22"/>
                <w:lang w:val="en-US"/>
              </w:rPr>
            </w:pPr>
            <w:r>
              <w:rPr>
                <w:sz w:val="22"/>
                <w:szCs w:val="22"/>
                <w:lang w:val="mk-MK"/>
              </w:rPr>
              <w:t>Д</w:t>
            </w:r>
            <w:proofErr w:type="spellStart"/>
            <w:r w:rsidR="00D03049" w:rsidRPr="009A661B">
              <w:rPr>
                <w:sz w:val="22"/>
                <w:szCs w:val="22"/>
                <w:lang w:val="en-US"/>
              </w:rPr>
              <w:t>атумот</w:t>
            </w:r>
            <w:proofErr w:type="spellEnd"/>
            <w:r w:rsidR="00D03049" w:rsidRPr="009A661B">
              <w:rPr>
                <w:sz w:val="22"/>
                <w:szCs w:val="22"/>
                <w:lang w:val="en-US"/>
              </w:rPr>
              <w:t xml:space="preserve"> </w:t>
            </w:r>
            <w:proofErr w:type="spellStart"/>
            <w:r w:rsidR="00D03049" w:rsidRPr="009A661B">
              <w:rPr>
                <w:sz w:val="22"/>
                <w:szCs w:val="22"/>
                <w:lang w:val="en-US"/>
              </w:rPr>
              <w:t>на</w:t>
            </w:r>
            <w:proofErr w:type="spellEnd"/>
            <w:r w:rsidR="00D03049" w:rsidRPr="009A661B">
              <w:rPr>
                <w:sz w:val="22"/>
                <w:szCs w:val="22"/>
                <w:lang w:val="en-US"/>
              </w:rPr>
              <w:t xml:space="preserve"> </w:t>
            </w:r>
            <w:proofErr w:type="spellStart"/>
            <w:r w:rsidR="00D03049" w:rsidRPr="009A661B">
              <w:rPr>
                <w:sz w:val="22"/>
                <w:szCs w:val="22"/>
                <w:lang w:val="en-US"/>
              </w:rPr>
              <w:t>започнување</w:t>
            </w:r>
            <w:proofErr w:type="spellEnd"/>
            <w:r w:rsidR="00D03049" w:rsidRPr="009A661B">
              <w:rPr>
                <w:sz w:val="22"/>
                <w:szCs w:val="22"/>
                <w:lang w:val="en-US"/>
              </w:rPr>
              <w:t xml:space="preserve"> </w:t>
            </w:r>
            <w:proofErr w:type="spellStart"/>
            <w:r w:rsidR="00D03049" w:rsidRPr="009A661B">
              <w:rPr>
                <w:sz w:val="22"/>
                <w:szCs w:val="22"/>
                <w:lang w:val="en-US"/>
              </w:rPr>
              <w:t>ќе</w:t>
            </w:r>
            <w:proofErr w:type="spellEnd"/>
            <w:r w:rsidR="00D03049" w:rsidRPr="009A661B">
              <w:rPr>
                <w:sz w:val="22"/>
                <w:szCs w:val="22"/>
                <w:lang w:val="en-US"/>
              </w:rPr>
              <w:t xml:space="preserve"> </w:t>
            </w:r>
            <w:proofErr w:type="spellStart"/>
            <w:r w:rsidR="00D03049" w:rsidRPr="009A661B">
              <w:rPr>
                <w:sz w:val="22"/>
                <w:szCs w:val="22"/>
                <w:lang w:val="en-US"/>
              </w:rPr>
              <w:t>биде</w:t>
            </w:r>
            <w:proofErr w:type="spellEnd"/>
            <w:r w:rsidR="00D03049" w:rsidRPr="009A661B">
              <w:rPr>
                <w:sz w:val="22"/>
                <w:szCs w:val="22"/>
                <w:lang w:val="en-US"/>
              </w:rPr>
              <w:t xml:space="preserve"> </w:t>
            </w:r>
            <w:proofErr w:type="spellStart"/>
            <w:r w:rsidR="00D03049" w:rsidRPr="009A661B">
              <w:rPr>
                <w:sz w:val="22"/>
                <w:szCs w:val="22"/>
                <w:lang w:val="en-US"/>
              </w:rPr>
              <w:t>Февруари</w:t>
            </w:r>
            <w:proofErr w:type="spellEnd"/>
            <w:r w:rsidR="00D03049" w:rsidRPr="009A661B">
              <w:rPr>
                <w:sz w:val="22"/>
                <w:szCs w:val="22"/>
                <w:lang w:val="en-US"/>
              </w:rPr>
              <w:t xml:space="preserve"> - </w:t>
            </w:r>
            <w:proofErr w:type="spellStart"/>
            <w:r w:rsidR="00D03049" w:rsidRPr="009A661B">
              <w:rPr>
                <w:sz w:val="22"/>
                <w:szCs w:val="22"/>
                <w:lang w:val="en-US"/>
              </w:rPr>
              <w:t>Март</w:t>
            </w:r>
            <w:proofErr w:type="spellEnd"/>
            <w:r w:rsidR="00D03049" w:rsidRPr="009A661B">
              <w:rPr>
                <w:sz w:val="22"/>
                <w:szCs w:val="22"/>
                <w:lang w:val="en-US"/>
              </w:rPr>
              <w:t xml:space="preserve"> 2023 </w:t>
            </w:r>
            <w:proofErr w:type="spellStart"/>
            <w:r w:rsidR="00D03049" w:rsidRPr="009A661B">
              <w:rPr>
                <w:sz w:val="22"/>
                <w:szCs w:val="22"/>
                <w:lang w:val="en-US"/>
              </w:rPr>
              <w:t>поради</w:t>
            </w:r>
            <w:proofErr w:type="spellEnd"/>
            <w:r w:rsidR="00D03049" w:rsidRPr="009A661B">
              <w:rPr>
                <w:sz w:val="22"/>
                <w:szCs w:val="22"/>
                <w:lang w:val="en-US"/>
              </w:rPr>
              <w:t xml:space="preserve"> </w:t>
            </w:r>
            <w:r>
              <w:rPr>
                <w:sz w:val="22"/>
                <w:szCs w:val="22"/>
                <w:lang w:val="mk-MK"/>
              </w:rPr>
              <w:t>зимскиот период</w:t>
            </w:r>
            <w:r w:rsidR="00D03049" w:rsidRPr="009A661B">
              <w:rPr>
                <w:sz w:val="22"/>
                <w:szCs w:val="22"/>
                <w:lang w:val="en-US"/>
              </w:rPr>
              <w:t xml:space="preserve">. </w:t>
            </w:r>
            <w:proofErr w:type="spellStart"/>
            <w:r w:rsidR="00D03049" w:rsidRPr="009A661B">
              <w:rPr>
                <w:sz w:val="22"/>
                <w:szCs w:val="22"/>
                <w:lang w:val="en-US"/>
              </w:rPr>
              <w:t>Датумот</w:t>
            </w:r>
            <w:proofErr w:type="spellEnd"/>
            <w:r w:rsidR="00D03049" w:rsidRPr="009A661B">
              <w:rPr>
                <w:sz w:val="22"/>
                <w:szCs w:val="22"/>
                <w:lang w:val="en-US"/>
              </w:rPr>
              <w:t xml:space="preserve"> </w:t>
            </w:r>
            <w:proofErr w:type="spellStart"/>
            <w:r w:rsidR="00D03049" w:rsidRPr="009A661B">
              <w:rPr>
                <w:sz w:val="22"/>
                <w:szCs w:val="22"/>
                <w:lang w:val="en-US"/>
              </w:rPr>
              <w:t>на</w:t>
            </w:r>
            <w:proofErr w:type="spellEnd"/>
            <w:r w:rsidR="00D03049" w:rsidRPr="009A661B">
              <w:rPr>
                <w:sz w:val="22"/>
                <w:szCs w:val="22"/>
                <w:lang w:val="en-US"/>
              </w:rPr>
              <w:t xml:space="preserve"> </w:t>
            </w:r>
            <w:proofErr w:type="spellStart"/>
            <w:r w:rsidR="00D03049" w:rsidRPr="009A661B">
              <w:rPr>
                <w:sz w:val="22"/>
                <w:szCs w:val="22"/>
                <w:lang w:val="en-US"/>
              </w:rPr>
              <w:t>започнување</w:t>
            </w:r>
            <w:proofErr w:type="spellEnd"/>
            <w:r w:rsidR="00D03049" w:rsidRPr="009A661B">
              <w:rPr>
                <w:sz w:val="22"/>
                <w:szCs w:val="22"/>
                <w:lang w:val="en-US"/>
              </w:rPr>
              <w:t xml:space="preserve"> </w:t>
            </w:r>
            <w:proofErr w:type="spellStart"/>
            <w:r w:rsidR="00D03049" w:rsidRPr="009A661B">
              <w:rPr>
                <w:sz w:val="22"/>
                <w:szCs w:val="22"/>
                <w:lang w:val="en-US"/>
              </w:rPr>
              <w:t>на</w:t>
            </w:r>
            <w:proofErr w:type="spellEnd"/>
            <w:r w:rsidR="00D03049" w:rsidRPr="009A661B">
              <w:rPr>
                <w:sz w:val="22"/>
                <w:szCs w:val="22"/>
                <w:lang w:val="en-US"/>
              </w:rPr>
              <w:t xml:space="preserve"> </w:t>
            </w:r>
            <w:r>
              <w:rPr>
                <w:sz w:val="22"/>
                <w:szCs w:val="22"/>
                <w:lang w:val="mk-MK"/>
              </w:rPr>
              <w:t xml:space="preserve">изведба на </w:t>
            </w:r>
            <w:proofErr w:type="spellStart"/>
            <w:r w:rsidR="00D03049" w:rsidRPr="009A661B">
              <w:rPr>
                <w:sz w:val="22"/>
                <w:szCs w:val="22"/>
                <w:lang w:val="en-US"/>
              </w:rPr>
              <w:t>работите</w:t>
            </w:r>
            <w:proofErr w:type="spellEnd"/>
            <w:r w:rsidR="00A71CD9">
              <w:rPr>
                <w:sz w:val="22"/>
                <w:szCs w:val="22"/>
                <w:lang w:val="en-US"/>
              </w:rPr>
              <w:t xml:space="preserve"> (</w:t>
            </w:r>
            <w:proofErr w:type="spellStart"/>
            <w:r w:rsidR="00A71CD9">
              <w:rPr>
                <w:sz w:val="22"/>
                <w:szCs w:val="22"/>
                <w:lang w:val="en-US"/>
              </w:rPr>
              <w:t>вовед</w:t>
            </w:r>
            <w:proofErr w:type="spellEnd"/>
            <w:r w:rsidR="00A71CD9">
              <w:rPr>
                <w:sz w:val="22"/>
                <w:szCs w:val="22"/>
                <w:lang w:val="en-US"/>
              </w:rPr>
              <w:t xml:space="preserve"> </w:t>
            </w:r>
            <w:proofErr w:type="spellStart"/>
            <w:r w:rsidR="00A71CD9">
              <w:rPr>
                <w:sz w:val="22"/>
                <w:szCs w:val="22"/>
                <w:lang w:val="en-US"/>
              </w:rPr>
              <w:t>во</w:t>
            </w:r>
            <w:proofErr w:type="spellEnd"/>
            <w:r w:rsidR="00A71CD9">
              <w:rPr>
                <w:sz w:val="22"/>
                <w:szCs w:val="22"/>
                <w:lang w:val="en-US"/>
              </w:rPr>
              <w:t xml:space="preserve"> </w:t>
            </w:r>
            <w:proofErr w:type="spellStart"/>
            <w:r w:rsidR="00A71CD9">
              <w:rPr>
                <w:sz w:val="22"/>
                <w:szCs w:val="22"/>
                <w:lang w:val="en-US"/>
              </w:rPr>
              <w:t>работа</w:t>
            </w:r>
            <w:proofErr w:type="spellEnd"/>
            <w:r w:rsidR="00A71CD9">
              <w:rPr>
                <w:sz w:val="22"/>
                <w:szCs w:val="22"/>
                <w:lang w:val="en-US"/>
              </w:rPr>
              <w:t>)</w:t>
            </w:r>
            <w:r w:rsidR="00D03049" w:rsidRPr="009A661B">
              <w:rPr>
                <w:sz w:val="22"/>
                <w:szCs w:val="22"/>
                <w:lang w:val="en-US"/>
              </w:rPr>
              <w:t xml:space="preserve"> ќе </w:t>
            </w:r>
            <w:proofErr w:type="spellStart"/>
            <w:r w:rsidR="00D03049" w:rsidRPr="009A661B">
              <w:rPr>
                <w:sz w:val="22"/>
                <w:szCs w:val="22"/>
                <w:lang w:val="en-US"/>
              </w:rPr>
              <w:t>биде</w:t>
            </w:r>
            <w:proofErr w:type="spellEnd"/>
            <w:r w:rsidR="00D03049" w:rsidRPr="009A661B">
              <w:rPr>
                <w:sz w:val="22"/>
                <w:szCs w:val="22"/>
                <w:lang w:val="en-US"/>
              </w:rPr>
              <w:t xml:space="preserve"> </w:t>
            </w:r>
            <w:proofErr w:type="spellStart"/>
            <w:r w:rsidR="00D03049" w:rsidRPr="009A661B">
              <w:rPr>
                <w:sz w:val="22"/>
                <w:szCs w:val="22"/>
                <w:lang w:val="en-US"/>
              </w:rPr>
              <w:t>не</w:t>
            </w:r>
            <w:proofErr w:type="spellEnd"/>
            <w:r w:rsidR="00D03049" w:rsidRPr="009A661B">
              <w:rPr>
                <w:sz w:val="22"/>
                <w:szCs w:val="22"/>
                <w:lang w:val="en-US"/>
              </w:rPr>
              <w:t xml:space="preserve"> </w:t>
            </w:r>
            <w:proofErr w:type="spellStart"/>
            <w:r w:rsidR="00D03049" w:rsidRPr="009A661B">
              <w:rPr>
                <w:sz w:val="22"/>
                <w:szCs w:val="22"/>
                <w:lang w:val="en-US"/>
              </w:rPr>
              <w:t>подоцна</w:t>
            </w:r>
            <w:proofErr w:type="spellEnd"/>
            <w:r w:rsidR="00D03049" w:rsidRPr="009A661B">
              <w:rPr>
                <w:sz w:val="22"/>
                <w:szCs w:val="22"/>
                <w:lang w:val="en-US"/>
              </w:rPr>
              <w:t xml:space="preserve"> </w:t>
            </w:r>
            <w:proofErr w:type="spellStart"/>
            <w:r w:rsidR="00D03049" w:rsidRPr="009A661B">
              <w:rPr>
                <w:sz w:val="22"/>
                <w:szCs w:val="22"/>
                <w:lang w:val="en-US"/>
              </w:rPr>
              <w:t>од</w:t>
            </w:r>
            <w:proofErr w:type="spellEnd"/>
            <w:r w:rsidR="00D03049" w:rsidRPr="009A661B">
              <w:rPr>
                <w:sz w:val="22"/>
                <w:szCs w:val="22"/>
                <w:lang w:val="en-US"/>
              </w:rPr>
              <w:t xml:space="preserve"> 30 </w:t>
            </w:r>
            <w:proofErr w:type="spellStart"/>
            <w:r w:rsidR="00D03049" w:rsidRPr="009A661B">
              <w:rPr>
                <w:sz w:val="22"/>
                <w:szCs w:val="22"/>
                <w:lang w:val="en-US"/>
              </w:rPr>
              <w:t>дена</w:t>
            </w:r>
            <w:proofErr w:type="spellEnd"/>
            <w:r w:rsidR="00D03049" w:rsidRPr="009A661B">
              <w:rPr>
                <w:sz w:val="22"/>
                <w:szCs w:val="22"/>
                <w:lang w:val="en-US"/>
              </w:rPr>
              <w:t xml:space="preserve"> </w:t>
            </w:r>
            <w:proofErr w:type="spellStart"/>
            <w:r w:rsidR="00D03049" w:rsidRPr="009A661B">
              <w:rPr>
                <w:sz w:val="22"/>
                <w:szCs w:val="22"/>
                <w:lang w:val="en-US"/>
              </w:rPr>
              <w:t>од</w:t>
            </w:r>
            <w:proofErr w:type="spellEnd"/>
            <w:r w:rsidR="00D03049" w:rsidRPr="009A661B">
              <w:rPr>
                <w:sz w:val="22"/>
                <w:szCs w:val="22"/>
                <w:lang w:val="en-US"/>
              </w:rPr>
              <w:t xml:space="preserve"> </w:t>
            </w:r>
            <w:proofErr w:type="spellStart"/>
            <w:r w:rsidR="00A71CD9">
              <w:rPr>
                <w:sz w:val="22"/>
                <w:szCs w:val="22"/>
                <w:lang w:val="en-US"/>
              </w:rPr>
              <w:t>денот</w:t>
            </w:r>
            <w:proofErr w:type="spellEnd"/>
            <w:r w:rsidR="00A71CD9">
              <w:rPr>
                <w:sz w:val="22"/>
                <w:szCs w:val="22"/>
                <w:lang w:val="en-US"/>
              </w:rPr>
              <w:t xml:space="preserve"> </w:t>
            </w:r>
            <w:proofErr w:type="spellStart"/>
            <w:r w:rsidR="00A71CD9">
              <w:rPr>
                <w:sz w:val="22"/>
                <w:szCs w:val="22"/>
                <w:lang w:val="en-US"/>
              </w:rPr>
              <w:t>на</w:t>
            </w:r>
            <w:proofErr w:type="spellEnd"/>
            <w:r w:rsidR="00A71CD9">
              <w:rPr>
                <w:sz w:val="22"/>
                <w:szCs w:val="22"/>
                <w:lang w:val="en-US"/>
              </w:rPr>
              <w:t xml:space="preserve"> </w:t>
            </w:r>
            <w:proofErr w:type="spellStart"/>
            <w:r w:rsidR="00D03049" w:rsidRPr="009A661B">
              <w:rPr>
                <w:sz w:val="22"/>
                <w:szCs w:val="22"/>
                <w:lang w:val="en-US"/>
              </w:rPr>
              <w:t>потпишување</w:t>
            </w:r>
            <w:proofErr w:type="spellEnd"/>
            <w:r w:rsidR="00D03049" w:rsidRPr="009A661B">
              <w:rPr>
                <w:sz w:val="22"/>
                <w:szCs w:val="22"/>
                <w:lang w:val="en-US"/>
              </w:rPr>
              <w:t xml:space="preserve"> </w:t>
            </w:r>
            <w:proofErr w:type="spellStart"/>
            <w:r w:rsidR="00D03049" w:rsidRPr="009A661B">
              <w:rPr>
                <w:sz w:val="22"/>
                <w:szCs w:val="22"/>
                <w:lang w:val="en-US"/>
              </w:rPr>
              <w:t>на</w:t>
            </w:r>
            <w:proofErr w:type="spellEnd"/>
            <w:r w:rsidR="00D03049" w:rsidRPr="009A661B">
              <w:rPr>
                <w:sz w:val="22"/>
                <w:szCs w:val="22"/>
                <w:lang w:val="en-US"/>
              </w:rPr>
              <w:t xml:space="preserve"> </w:t>
            </w:r>
            <w:proofErr w:type="spellStart"/>
            <w:r w:rsidR="00D03049" w:rsidRPr="009A661B">
              <w:rPr>
                <w:sz w:val="22"/>
                <w:szCs w:val="22"/>
                <w:lang w:val="en-US"/>
              </w:rPr>
              <w:t>договорот</w:t>
            </w:r>
            <w:proofErr w:type="spellEnd"/>
            <w:r w:rsidR="00D03049" w:rsidRPr="009A661B">
              <w:rPr>
                <w:sz w:val="22"/>
                <w:szCs w:val="22"/>
                <w:lang w:val="en-US"/>
              </w:rPr>
              <w:t xml:space="preserve"> </w:t>
            </w:r>
            <w:proofErr w:type="spellStart"/>
            <w:r w:rsidR="00D03049" w:rsidRPr="009A661B">
              <w:rPr>
                <w:sz w:val="22"/>
                <w:szCs w:val="22"/>
                <w:lang w:val="en-US"/>
              </w:rPr>
              <w:t>од</w:t>
            </w:r>
            <w:proofErr w:type="spellEnd"/>
            <w:r w:rsidR="00D03049" w:rsidRPr="009A661B">
              <w:rPr>
                <w:sz w:val="22"/>
                <w:szCs w:val="22"/>
                <w:lang w:val="en-US"/>
              </w:rPr>
              <w:t xml:space="preserve"> </w:t>
            </w:r>
            <w:proofErr w:type="spellStart"/>
            <w:r w:rsidR="00D03049" w:rsidRPr="009A661B">
              <w:rPr>
                <w:sz w:val="22"/>
                <w:szCs w:val="22"/>
                <w:lang w:val="en-US"/>
              </w:rPr>
              <w:t>двете</w:t>
            </w:r>
            <w:proofErr w:type="spellEnd"/>
            <w:r w:rsidR="00D03049" w:rsidRPr="009A661B">
              <w:rPr>
                <w:sz w:val="22"/>
                <w:szCs w:val="22"/>
                <w:lang w:val="en-US"/>
              </w:rPr>
              <w:t xml:space="preserve"> </w:t>
            </w:r>
            <w:proofErr w:type="spellStart"/>
            <w:r w:rsidR="00D03049" w:rsidRPr="009A661B">
              <w:rPr>
                <w:sz w:val="22"/>
                <w:szCs w:val="22"/>
                <w:lang w:val="en-US"/>
              </w:rPr>
              <w:t>страни</w:t>
            </w:r>
            <w:proofErr w:type="spellEnd"/>
            <w:r w:rsidR="00D03049" w:rsidRPr="009A661B">
              <w:rPr>
                <w:sz w:val="22"/>
                <w:szCs w:val="22"/>
                <w:lang w:val="en-US"/>
              </w:rPr>
              <w:t xml:space="preserve">, а </w:t>
            </w:r>
            <w:proofErr w:type="spellStart"/>
            <w:r w:rsidR="00D03049" w:rsidRPr="009A661B">
              <w:rPr>
                <w:sz w:val="22"/>
                <w:szCs w:val="22"/>
                <w:lang w:val="en-US"/>
              </w:rPr>
              <w:t>во</w:t>
            </w:r>
            <w:proofErr w:type="spellEnd"/>
            <w:r w:rsidR="00D03049" w:rsidRPr="009A661B">
              <w:rPr>
                <w:sz w:val="22"/>
                <w:szCs w:val="22"/>
                <w:lang w:val="en-US"/>
              </w:rPr>
              <w:t xml:space="preserve"> </w:t>
            </w:r>
            <w:proofErr w:type="spellStart"/>
            <w:r w:rsidR="00D03049" w:rsidRPr="009A661B">
              <w:rPr>
                <w:sz w:val="22"/>
                <w:szCs w:val="22"/>
                <w:lang w:val="en-US"/>
              </w:rPr>
              <w:t>согласност</w:t>
            </w:r>
            <w:proofErr w:type="spellEnd"/>
            <w:r w:rsidR="00D03049" w:rsidRPr="009A661B">
              <w:rPr>
                <w:sz w:val="22"/>
                <w:szCs w:val="22"/>
                <w:lang w:val="en-US"/>
              </w:rPr>
              <w:t xml:space="preserve"> </w:t>
            </w:r>
            <w:proofErr w:type="spellStart"/>
            <w:r w:rsidR="00D03049" w:rsidRPr="009A661B">
              <w:rPr>
                <w:sz w:val="22"/>
                <w:szCs w:val="22"/>
                <w:lang w:val="en-US"/>
              </w:rPr>
              <w:t>со</w:t>
            </w:r>
            <w:proofErr w:type="spellEnd"/>
            <w:r w:rsidR="00D03049" w:rsidRPr="009A661B">
              <w:rPr>
                <w:sz w:val="22"/>
                <w:szCs w:val="22"/>
                <w:lang w:val="en-US"/>
              </w:rPr>
              <w:t xml:space="preserve"> ОУД </w:t>
            </w:r>
            <w:r w:rsidR="0014400A">
              <w:rPr>
                <w:sz w:val="22"/>
                <w:szCs w:val="22"/>
                <w:lang w:val="en-US"/>
              </w:rPr>
              <w:t xml:space="preserve">61.1 </w:t>
            </w:r>
            <w:r w:rsidR="00D03049" w:rsidRPr="009A661B">
              <w:rPr>
                <w:sz w:val="22"/>
                <w:szCs w:val="22"/>
                <w:lang w:val="en-US"/>
              </w:rPr>
              <w:t xml:space="preserve">и </w:t>
            </w:r>
            <w:r w:rsidR="0014400A">
              <w:rPr>
                <w:sz w:val="22"/>
                <w:szCs w:val="22"/>
                <w:lang w:val="en-US"/>
              </w:rPr>
              <w:t>ОУД и ПУД</w:t>
            </w:r>
            <w:r w:rsidR="00D03049" w:rsidRPr="009A661B">
              <w:rPr>
                <w:sz w:val="22"/>
                <w:szCs w:val="22"/>
                <w:lang w:val="en-US"/>
              </w:rPr>
              <w:t xml:space="preserve"> 16.2.</w:t>
            </w:r>
          </w:p>
          <w:p w14:paraId="5DFF7CF1" w14:textId="77777777" w:rsidR="00D03049" w:rsidRPr="009A661B" w:rsidRDefault="00D03049" w:rsidP="009A661B">
            <w:pPr>
              <w:spacing w:before="60" w:after="60"/>
              <w:rPr>
                <w:sz w:val="22"/>
                <w:szCs w:val="22"/>
                <w:lang w:val="mk-MK"/>
              </w:rPr>
            </w:pPr>
            <w:proofErr w:type="spellStart"/>
            <w:r w:rsidRPr="009A661B">
              <w:rPr>
                <w:sz w:val="22"/>
                <w:szCs w:val="22"/>
                <w:lang w:val="en-US"/>
              </w:rPr>
              <w:t>Датум</w:t>
            </w:r>
            <w:proofErr w:type="spellEnd"/>
            <w:r w:rsidRPr="009A661B">
              <w:rPr>
                <w:sz w:val="22"/>
                <w:szCs w:val="22"/>
                <w:lang w:val="en-US"/>
              </w:rPr>
              <w:t xml:space="preserve"> </w:t>
            </w:r>
            <w:proofErr w:type="spellStart"/>
            <w:r w:rsidRPr="009A661B">
              <w:rPr>
                <w:sz w:val="22"/>
                <w:szCs w:val="22"/>
                <w:lang w:val="en-US"/>
              </w:rPr>
              <w:t>за</w:t>
            </w:r>
            <w:proofErr w:type="spellEnd"/>
            <w:r w:rsidRPr="009A661B">
              <w:rPr>
                <w:sz w:val="22"/>
                <w:szCs w:val="22"/>
                <w:lang w:val="en-US"/>
              </w:rPr>
              <w:t xml:space="preserve"> </w:t>
            </w:r>
            <w:proofErr w:type="spellStart"/>
            <w:r w:rsidRPr="009A661B">
              <w:rPr>
                <w:sz w:val="22"/>
                <w:szCs w:val="22"/>
                <w:lang w:val="en-US"/>
              </w:rPr>
              <w:t>започнување</w:t>
            </w:r>
            <w:proofErr w:type="spellEnd"/>
            <w:r w:rsidRPr="009A661B">
              <w:rPr>
                <w:sz w:val="22"/>
                <w:szCs w:val="22"/>
                <w:lang w:val="en-US"/>
              </w:rPr>
              <w:t xml:space="preserve"> </w:t>
            </w:r>
            <w:proofErr w:type="spellStart"/>
            <w:r w:rsidRPr="009A661B">
              <w:rPr>
                <w:sz w:val="22"/>
                <w:szCs w:val="22"/>
                <w:lang w:val="en-US"/>
              </w:rPr>
              <w:t>на</w:t>
            </w:r>
            <w:proofErr w:type="spellEnd"/>
            <w:r w:rsidR="009A661B">
              <w:rPr>
                <w:sz w:val="22"/>
                <w:szCs w:val="22"/>
                <w:lang w:val="mk-MK"/>
              </w:rPr>
              <w:t xml:space="preserve"> изведба на</w:t>
            </w:r>
            <w:r w:rsidRPr="009A661B">
              <w:rPr>
                <w:sz w:val="22"/>
                <w:szCs w:val="22"/>
                <w:lang w:val="en-US"/>
              </w:rPr>
              <w:t xml:space="preserve"> </w:t>
            </w:r>
            <w:proofErr w:type="spellStart"/>
            <w:r w:rsidRPr="009A661B">
              <w:rPr>
                <w:sz w:val="22"/>
                <w:szCs w:val="22"/>
                <w:lang w:val="en-US"/>
              </w:rPr>
              <w:t>работите</w:t>
            </w:r>
            <w:proofErr w:type="spellEnd"/>
            <w:r w:rsidRPr="009A661B">
              <w:rPr>
                <w:sz w:val="22"/>
                <w:szCs w:val="22"/>
                <w:lang w:val="en-US"/>
              </w:rPr>
              <w:t xml:space="preserve"> е </w:t>
            </w:r>
            <w:proofErr w:type="spellStart"/>
            <w:r w:rsidRPr="009A661B">
              <w:rPr>
                <w:sz w:val="22"/>
                <w:szCs w:val="22"/>
                <w:lang w:val="en-US"/>
              </w:rPr>
              <w:t>крајниот</w:t>
            </w:r>
            <w:proofErr w:type="spellEnd"/>
            <w:r w:rsidRPr="009A661B">
              <w:rPr>
                <w:sz w:val="22"/>
                <w:szCs w:val="22"/>
                <w:lang w:val="en-US"/>
              </w:rPr>
              <w:t xml:space="preserve"> </w:t>
            </w:r>
            <w:proofErr w:type="spellStart"/>
            <w:r w:rsidRPr="009A661B">
              <w:rPr>
                <w:sz w:val="22"/>
                <w:szCs w:val="22"/>
                <w:lang w:val="en-US"/>
              </w:rPr>
              <w:t>датум</w:t>
            </w:r>
            <w:proofErr w:type="spellEnd"/>
            <w:r w:rsidRPr="009A661B">
              <w:rPr>
                <w:sz w:val="22"/>
                <w:szCs w:val="22"/>
                <w:lang w:val="en-US"/>
              </w:rPr>
              <w:t xml:space="preserve"> </w:t>
            </w:r>
            <w:proofErr w:type="spellStart"/>
            <w:r w:rsidRPr="009A661B">
              <w:rPr>
                <w:sz w:val="22"/>
                <w:szCs w:val="22"/>
                <w:lang w:val="en-US"/>
              </w:rPr>
              <w:t>кога</w:t>
            </w:r>
            <w:proofErr w:type="spellEnd"/>
            <w:r w:rsidRPr="009A661B">
              <w:rPr>
                <w:sz w:val="22"/>
                <w:szCs w:val="22"/>
                <w:lang w:val="en-US"/>
              </w:rPr>
              <w:t xml:space="preserve"> </w:t>
            </w:r>
            <w:proofErr w:type="spellStart"/>
            <w:r w:rsidRPr="009A661B">
              <w:rPr>
                <w:sz w:val="22"/>
                <w:szCs w:val="22"/>
                <w:lang w:val="en-US"/>
              </w:rPr>
              <w:t>Изведувачот</w:t>
            </w:r>
            <w:proofErr w:type="spellEnd"/>
            <w:r w:rsidRPr="009A661B">
              <w:rPr>
                <w:sz w:val="22"/>
                <w:szCs w:val="22"/>
                <w:lang w:val="en-US"/>
              </w:rPr>
              <w:t xml:space="preserve"> </w:t>
            </w:r>
            <w:proofErr w:type="spellStart"/>
            <w:r w:rsidRPr="009A661B">
              <w:rPr>
                <w:sz w:val="22"/>
                <w:szCs w:val="22"/>
                <w:lang w:val="en-US"/>
              </w:rPr>
              <w:t>треба</w:t>
            </w:r>
            <w:proofErr w:type="spellEnd"/>
            <w:r w:rsidRPr="009A661B">
              <w:rPr>
                <w:sz w:val="22"/>
                <w:szCs w:val="22"/>
                <w:lang w:val="en-US"/>
              </w:rPr>
              <w:t xml:space="preserve"> </w:t>
            </w:r>
            <w:proofErr w:type="spellStart"/>
            <w:r w:rsidRPr="009A661B">
              <w:rPr>
                <w:sz w:val="22"/>
                <w:szCs w:val="22"/>
                <w:lang w:val="en-US"/>
              </w:rPr>
              <w:t>да</w:t>
            </w:r>
            <w:proofErr w:type="spellEnd"/>
            <w:r w:rsidRPr="009A661B">
              <w:rPr>
                <w:sz w:val="22"/>
                <w:szCs w:val="22"/>
                <w:lang w:val="en-US"/>
              </w:rPr>
              <w:t xml:space="preserve"> </w:t>
            </w:r>
            <w:proofErr w:type="spellStart"/>
            <w:r w:rsidRPr="009A661B">
              <w:rPr>
                <w:sz w:val="22"/>
                <w:szCs w:val="22"/>
                <w:lang w:val="en-US"/>
              </w:rPr>
              <w:t>започне</w:t>
            </w:r>
            <w:proofErr w:type="spellEnd"/>
            <w:r w:rsidRPr="009A661B">
              <w:rPr>
                <w:sz w:val="22"/>
                <w:szCs w:val="22"/>
                <w:lang w:val="en-US"/>
              </w:rPr>
              <w:t xml:space="preserve"> </w:t>
            </w:r>
            <w:proofErr w:type="spellStart"/>
            <w:r w:rsidRPr="009A661B">
              <w:rPr>
                <w:sz w:val="22"/>
                <w:szCs w:val="22"/>
                <w:lang w:val="en-US"/>
              </w:rPr>
              <w:t>со</w:t>
            </w:r>
            <w:proofErr w:type="spellEnd"/>
            <w:r w:rsidRPr="009A661B">
              <w:rPr>
                <w:sz w:val="22"/>
                <w:szCs w:val="22"/>
                <w:lang w:val="en-US"/>
              </w:rPr>
              <w:t xml:space="preserve"> </w:t>
            </w:r>
            <w:proofErr w:type="spellStart"/>
            <w:r w:rsidRPr="009A661B">
              <w:rPr>
                <w:sz w:val="22"/>
                <w:szCs w:val="22"/>
                <w:lang w:val="en-US"/>
              </w:rPr>
              <w:t>градежните</w:t>
            </w:r>
            <w:proofErr w:type="spellEnd"/>
            <w:r w:rsidRPr="009A661B">
              <w:rPr>
                <w:sz w:val="22"/>
                <w:szCs w:val="22"/>
                <w:lang w:val="en-US"/>
              </w:rPr>
              <w:t xml:space="preserve"> </w:t>
            </w:r>
            <w:proofErr w:type="spellStart"/>
            <w:r w:rsidRPr="009A661B">
              <w:rPr>
                <w:sz w:val="22"/>
                <w:szCs w:val="22"/>
                <w:lang w:val="en-US"/>
              </w:rPr>
              <w:t>работи</w:t>
            </w:r>
            <w:proofErr w:type="spellEnd"/>
            <w:r w:rsidR="009A661B">
              <w:rPr>
                <w:sz w:val="22"/>
                <w:szCs w:val="22"/>
                <w:lang w:val="mk-MK"/>
              </w:rPr>
              <w:t>.</w:t>
            </w:r>
          </w:p>
        </w:tc>
        <w:tc>
          <w:tcPr>
            <w:tcW w:w="1560" w:type="dxa"/>
            <w:tcBorders>
              <w:top w:val="single" w:sz="4" w:space="0" w:color="auto"/>
              <w:left w:val="single" w:sz="4" w:space="0" w:color="auto"/>
              <w:bottom w:val="single" w:sz="4" w:space="0" w:color="auto"/>
              <w:right w:val="single" w:sz="4" w:space="0" w:color="auto"/>
            </w:tcBorders>
          </w:tcPr>
          <w:p w14:paraId="2D690B8F" w14:textId="77777777" w:rsidR="002D4F24" w:rsidRPr="00D03049" w:rsidRDefault="00D03049" w:rsidP="002D4F24">
            <w:pPr>
              <w:jc w:val="both"/>
              <w:rPr>
                <w:sz w:val="22"/>
                <w:szCs w:val="22"/>
                <w:lang w:val="mk-MK"/>
              </w:rPr>
            </w:pPr>
            <w:r>
              <w:rPr>
                <w:sz w:val="22"/>
                <w:szCs w:val="22"/>
                <w:lang w:val="mk-MK"/>
              </w:rPr>
              <w:t>Измена</w:t>
            </w:r>
          </w:p>
        </w:tc>
      </w:tr>
      <w:tr w:rsidR="002D4F24" w:rsidRPr="002D4F24" w14:paraId="2A92416E" w14:textId="77777777" w:rsidTr="009A661B">
        <w:tc>
          <w:tcPr>
            <w:tcW w:w="3006" w:type="dxa"/>
            <w:tcBorders>
              <w:top w:val="single" w:sz="4" w:space="0" w:color="auto"/>
              <w:left w:val="single" w:sz="4" w:space="0" w:color="auto"/>
              <w:bottom w:val="single" w:sz="4" w:space="0" w:color="auto"/>
              <w:right w:val="single" w:sz="4" w:space="0" w:color="auto"/>
            </w:tcBorders>
          </w:tcPr>
          <w:p w14:paraId="74602078" w14:textId="6BCA3F12" w:rsidR="00D03049" w:rsidRPr="008B2795" w:rsidRDefault="00D03049" w:rsidP="008A6C9A">
            <w:pPr>
              <w:contextualSpacing/>
              <w:jc w:val="both"/>
              <w:rPr>
                <w:sz w:val="22"/>
                <w:szCs w:val="22"/>
              </w:rPr>
            </w:pPr>
            <w:proofErr w:type="spellStart"/>
            <w:r w:rsidRPr="008B2795">
              <w:rPr>
                <w:sz w:val="22"/>
                <w:szCs w:val="22"/>
                <w:lang w:val="en-US"/>
              </w:rPr>
              <w:t>Поглавје</w:t>
            </w:r>
            <w:proofErr w:type="spellEnd"/>
            <w:r w:rsidRPr="008B2795">
              <w:rPr>
                <w:sz w:val="22"/>
                <w:szCs w:val="22"/>
              </w:rPr>
              <w:t xml:space="preserve"> IX.  </w:t>
            </w:r>
            <w:proofErr w:type="spellStart"/>
            <w:r w:rsidRPr="008B2795">
              <w:rPr>
                <w:sz w:val="22"/>
                <w:szCs w:val="22"/>
                <w:lang w:val="en-US"/>
              </w:rPr>
              <w:t>Посебни</w:t>
            </w:r>
            <w:proofErr w:type="spellEnd"/>
            <w:r w:rsidRPr="008B2795">
              <w:rPr>
                <w:sz w:val="22"/>
                <w:szCs w:val="22"/>
              </w:rPr>
              <w:t xml:space="preserve"> </w:t>
            </w:r>
            <w:proofErr w:type="spellStart"/>
            <w:r w:rsidRPr="008B2795">
              <w:rPr>
                <w:sz w:val="22"/>
                <w:szCs w:val="22"/>
                <w:lang w:val="en-US"/>
              </w:rPr>
              <w:t>услови</w:t>
            </w:r>
            <w:proofErr w:type="spellEnd"/>
            <w:r w:rsidRPr="008B2795">
              <w:rPr>
                <w:sz w:val="22"/>
                <w:szCs w:val="22"/>
              </w:rPr>
              <w:t xml:space="preserve"> </w:t>
            </w:r>
            <w:r w:rsidR="009A661B" w:rsidRPr="008B2795">
              <w:rPr>
                <w:sz w:val="22"/>
                <w:szCs w:val="22"/>
                <w:lang w:val="mk-MK"/>
              </w:rPr>
              <w:t>на</w:t>
            </w:r>
            <w:r w:rsidRPr="008B2795">
              <w:rPr>
                <w:sz w:val="22"/>
                <w:szCs w:val="22"/>
              </w:rPr>
              <w:t xml:space="preserve"> </w:t>
            </w:r>
            <w:proofErr w:type="spellStart"/>
            <w:r w:rsidRPr="008B2795">
              <w:rPr>
                <w:sz w:val="22"/>
                <w:szCs w:val="22"/>
                <w:lang w:val="en-US"/>
              </w:rPr>
              <w:t>договорот</w:t>
            </w:r>
            <w:proofErr w:type="spellEnd"/>
            <w:r w:rsidRPr="008B2795">
              <w:rPr>
                <w:sz w:val="22"/>
                <w:szCs w:val="22"/>
              </w:rPr>
              <w:t>,</w:t>
            </w:r>
            <w:r w:rsidRPr="008B2795">
              <w:rPr>
                <w:sz w:val="22"/>
                <w:szCs w:val="22"/>
                <w:lang w:val="mk-MK"/>
              </w:rPr>
              <w:t xml:space="preserve"> </w:t>
            </w:r>
            <w:r w:rsidRPr="008B2795">
              <w:rPr>
                <w:sz w:val="22"/>
                <w:szCs w:val="22"/>
                <w:lang w:val="en-US"/>
              </w:rPr>
              <w:t>ОУД</w:t>
            </w:r>
            <w:r w:rsidRPr="008B2795">
              <w:rPr>
                <w:sz w:val="22"/>
                <w:szCs w:val="22"/>
              </w:rPr>
              <w:t xml:space="preserve"> </w:t>
            </w:r>
            <w:r w:rsidR="0014400A" w:rsidRPr="008B2795">
              <w:rPr>
                <w:sz w:val="22"/>
                <w:szCs w:val="22"/>
              </w:rPr>
              <w:t xml:space="preserve">и ПУД </w:t>
            </w:r>
            <w:r w:rsidRPr="008B2795">
              <w:rPr>
                <w:sz w:val="22"/>
                <w:szCs w:val="22"/>
                <w:lang w:val="mk-MK"/>
              </w:rPr>
              <w:t>3</w:t>
            </w:r>
            <w:r w:rsidRPr="008B2795">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55BAFA0A" w14:textId="77777777" w:rsidR="0014400A" w:rsidRPr="008B2795" w:rsidRDefault="0014400A" w:rsidP="0014400A">
            <w:pPr>
              <w:widowControl w:val="0"/>
              <w:suppressAutoHyphens/>
              <w:autoSpaceDN w:val="0"/>
              <w:spacing w:after="120"/>
              <w:ind w:right="-74"/>
              <w:textAlignment w:val="baseline"/>
              <w:rPr>
                <w:rFonts w:eastAsia="SimSun" w:cs="Lucida Sans"/>
                <w:color w:val="000000"/>
                <w:kern w:val="3"/>
                <w:sz w:val="22"/>
                <w:szCs w:val="22"/>
                <w:lang w:val="mk-MK" w:eastAsia="zh-CN" w:bidi="hi-IN"/>
              </w:rPr>
            </w:pPr>
            <w:r w:rsidRPr="008B2795">
              <w:rPr>
                <w:rFonts w:eastAsia="SimSun" w:cs="Lucida Sans"/>
                <w:color w:val="000000"/>
                <w:kern w:val="3"/>
                <w:sz w:val="22"/>
                <w:szCs w:val="22"/>
                <w:lang w:val="mk-MK" w:eastAsia="zh-CN" w:bidi="hi-IN"/>
              </w:rPr>
              <w:t>Јазикот на договорот е</w:t>
            </w:r>
            <w:r w:rsidRPr="008B2795">
              <w:rPr>
                <w:rFonts w:eastAsia="SimSun" w:cs="Lucida Sans"/>
                <w:color w:val="000000"/>
                <w:kern w:val="3"/>
                <w:sz w:val="22"/>
                <w:szCs w:val="22"/>
                <w:lang w:val="ru-RU" w:eastAsia="zh-CN" w:bidi="hi-IN"/>
              </w:rPr>
              <w:t>:</w:t>
            </w:r>
            <w:r w:rsidRPr="008B2795">
              <w:rPr>
                <w:rFonts w:eastAsia="SimSun" w:cs="Lucida Sans"/>
                <w:color w:val="000000"/>
                <w:kern w:val="3"/>
                <w:sz w:val="22"/>
                <w:szCs w:val="22"/>
                <w:lang w:val="mk-MK" w:eastAsia="zh-CN" w:bidi="hi-IN"/>
              </w:rPr>
              <w:t xml:space="preserve"> </w:t>
            </w:r>
            <w:r w:rsidRPr="008B2795">
              <w:rPr>
                <w:rFonts w:eastAsia="SimSun" w:cs="Lucida Sans"/>
                <w:bCs/>
                <w:color w:val="000000"/>
                <w:kern w:val="3"/>
                <w:sz w:val="22"/>
                <w:szCs w:val="22"/>
                <w:lang w:val="mk-MK" w:eastAsia="zh-CN" w:bidi="hi-IN"/>
              </w:rPr>
              <w:t>Македонски јазик.</w:t>
            </w:r>
          </w:p>
          <w:p w14:paraId="26CA92A8" w14:textId="4799D9AD" w:rsidR="002D4F24" w:rsidRPr="008B2795" w:rsidRDefault="0014400A" w:rsidP="0014400A">
            <w:pPr>
              <w:spacing w:before="60" w:after="60"/>
              <w:rPr>
                <w:sz w:val="22"/>
                <w:szCs w:val="22"/>
              </w:rPr>
            </w:pPr>
            <w:r w:rsidRPr="008B2795">
              <w:rPr>
                <w:rFonts w:eastAsia="SimSun" w:cs="Lucida Sans"/>
                <w:color w:val="000000"/>
                <w:kern w:val="3"/>
                <w:sz w:val="22"/>
                <w:szCs w:val="22"/>
                <w:lang w:val="mk-MK" w:eastAsia="zh-CN" w:bidi="hi-IN"/>
              </w:rPr>
              <w:t>Законите кои се применливи на Договорот се законите на Република Северна Македонија</w:t>
            </w:r>
            <w:r w:rsidR="00E014A9">
              <w:rPr>
                <w:rFonts w:eastAsia="SimSun" w:cs="Lucida Sans"/>
                <w:color w:val="000000"/>
                <w:kern w:val="3"/>
                <w:sz w:val="22"/>
                <w:szCs w:val="22"/>
                <w:lang w:val="en-US" w:eastAsia="zh-CN" w:bidi="hi-IN"/>
              </w:rPr>
              <w:t>.</w:t>
            </w:r>
          </w:p>
        </w:tc>
        <w:tc>
          <w:tcPr>
            <w:tcW w:w="3685" w:type="dxa"/>
            <w:tcBorders>
              <w:top w:val="single" w:sz="4" w:space="0" w:color="auto"/>
              <w:left w:val="single" w:sz="4" w:space="0" w:color="auto"/>
              <w:bottom w:val="single" w:sz="4" w:space="0" w:color="auto"/>
              <w:right w:val="single" w:sz="4" w:space="0" w:color="auto"/>
            </w:tcBorders>
          </w:tcPr>
          <w:p w14:paraId="135D1039" w14:textId="77777777" w:rsidR="0014400A" w:rsidRPr="008B2795" w:rsidRDefault="0014400A" w:rsidP="0014400A">
            <w:pPr>
              <w:widowControl w:val="0"/>
              <w:suppressAutoHyphens/>
              <w:autoSpaceDN w:val="0"/>
              <w:spacing w:after="120"/>
              <w:ind w:right="-74"/>
              <w:textAlignment w:val="baseline"/>
              <w:rPr>
                <w:rFonts w:eastAsia="SimSun" w:cs="Lucida Sans"/>
                <w:color w:val="000000"/>
                <w:kern w:val="3"/>
                <w:sz w:val="22"/>
                <w:szCs w:val="22"/>
                <w:lang w:val="mk-MK" w:eastAsia="zh-CN" w:bidi="hi-IN"/>
              </w:rPr>
            </w:pPr>
            <w:r w:rsidRPr="008B2795">
              <w:rPr>
                <w:rFonts w:eastAsia="SimSun" w:cs="Lucida Sans"/>
                <w:color w:val="000000"/>
                <w:kern w:val="3"/>
                <w:sz w:val="22"/>
                <w:szCs w:val="22"/>
                <w:lang w:val="mk-MK" w:eastAsia="zh-CN" w:bidi="hi-IN"/>
              </w:rPr>
              <w:t>Јазикот на договорот е</w:t>
            </w:r>
            <w:r w:rsidRPr="008B2795">
              <w:rPr>
                <w:rFonts w:eastAsia="SimSun" w:cs="Lucida Sans"/>
                <w:color w:val="000000"/>
                <w:kern w:val="3"/>
                <w:sz w:val="22"/>
                <w:szCs w:val="22"/>
                <w:lang w:val="ru-RU" w:eastAsia="zh-CN" w:bidi="hi-IN"/>
              </w:rPr>
              <w:t>:</w:t>
            </w:r>
            <w:r w:rsidRPr="008B2795">
              <w:rPr>
                <w:rFonts w:eastAsia="SimSun" w:cs="Lucida Sans"/>
                <w:color w:val="000000"/>
                <w:kern w:val="3"/>
                <w:sz w:val="22"/>
                <w:szCs w:val="22"/>
                <w:lang w:val="mk-MK" w:eastAsia="zh-CN" w:bidi="hi-IN"/>
              </w:rPr>
              <w:t xml:space="preserve"> </w:t>
            </w:r>
            <w:r w:rsidRPr="008B2795">
              <w:rPr>
                <w:rFonts w:eastAsia="SimSun" w:cs="Lucida Sans"/>
                <w:bCs/>
                <w:color w:val="000000"/>
                <w:kern w:val="3"/>
                <w:sz w:val="22"/>
                <w:szCs w:val="22"/>
                <w:lang w:val="mk-MK" w:eastAsia="zh-CN" w:bidi="hi-IN"/>
              </w:rPr>
              <w:t>Македонски јазик.</w:t>
            </w:r>
          </w:p>
          <w:p w14:paraId="446902A2" w14:textId="3CC51EAC" w:rsidR="00D03049" w:rsidRPr="008B2795" w:rsidRDefault="0014400A" w:rsidP="0014400A">
            <w:pPr>
              <w:jc w:val="both"/>
              <w:rPr>
                <w:sz w:val="22"/>
                <w:szCs w:val="22"/>
              </w:rPr>
            </w:pPr>
            <w:r w:rsidRPr="008B2795">
              <w:rPr>
                <w:rFonts w:eastAsia="SimSun" w:cs="Lucida Sans"/>
                <w:color w:val="000000"/>
                <w:kern w:val="3"/>
                <w:sz w:val="22"/>
                <w:szCs w:val="22"/>
                <w:lang w:val="mk-MK" w:eastAsia="zh-CN" w:bidi="hi-IN"/>
              </w:rPr>
              <w:t>Законите кои се применливи на Договорот се законите на Република Северна Македонија</w:t>
            </w:r>
            <w:r w:rsidRPr="008B2795">
              <w:rPr>
                <w:rFonts w:eastAsia="SimSun" w:cs="Lucida Sans"/>
                <w:color w:val="000000"/>
                <w:kern w:val="3"/>
                <w:sz w:val="22"/>
                <w:szCs w:val="22"/>
                <w:lang w:val="en-US" w:eastAsia="zh-CN" w:bidi="hi-IN"/>
              </w:rPr>
              <w:t xml:space="preserve"> и </w:t>
            </w:r>
            <w:proofErr w:type="spellStart"/>
            <w:r w:rsidRPr="008B2795">
              <w:rPr>
                <w:rFonts w:eastAsia="SimSun" w:cs="Lucida Sans"/>
                <w:color w:val="000000"/>
                <w:kern w:val="3"/>
                <w:sz w:val="22"/>
                <w:szCs w:val="22"/>
                <w:lang w:val="en-US" w:eastAsia="zh-CN" w:bidi="hi-IN"/>
              </w:rPr>
              <w:t>Регулативите</w:t>
            </w:r>
            <w:proofErr w:type="spellEnd"/>
            <w:r w:rsidRPr="008B2795">
              <w:rPr>
                <w:rFonts w:eastAsia="SimSun" w:cs="Lucida Sans"/>
                <w:color w:val="000000"/>
                <w:kern w:val="3"/>
                <w:sz w:val="22"/>
                <w:szCs w:val="22"/>
                <w:lang w:val="en-US" w:eastAsia="zh-CN" w:bidi="hi-IN"/>
              </w:rPr>
              <w:t xml:space="preserve"> </w:t>
            </w:r>
            <w:proofErr w:type="spellStart"/>
            <w:r w:rsidRPr="008B2795">
              <w:rPr>
                <w:rFonts w:eastAsia="SimSun" w:cs="Lucida Sans"/>
                <w:color w:val="000000"/>
                <w:kern w:val="3"/>
                <w:sz w:val="22"/>
                <w:szCs w:val="22"/>
                <w:lang w:val="en-US" w:eastAsia="zh-CN" w:bidi="hi-IN"/>
              </w:rPr>
              <w:t>на</w:t>
            </w:r>
            <w:proofErr w:type="spellEnd"/>
            <w:r w:rsidRPr="008B2795">
              <w:rPr>
                <w:rFonts w:eastAsia="SimSun" w:cs="Lucida Sans"/>
                <w:color w:val="000000"/>
                <w:kern w:val="3"/>
                <w:sz w:val="22"/>
                <w:szCs w:val="22"/>
                <w:lang w:val="en-US" w:eastAsia="zh-CN" w:bidi="hi-IN"/>
              </w:rPr>
              <w:t xml:space="preserve"> </w:t>
            </w:r>
            <w:proofErr w:type="spellStart"/>
            <w:r w:rsidRPr="008B2795">
              <w:rPr>
                <w:rFonts w:eastAsia="SimSun" w:cs="Lucida Sans"/>
                <w:color w:val="000000"/>
                <w:kern w:val="3"/>
                <w:sz w:val="22"/>
                <w:szCs w:val="22"/>
                <w:lang w:val="en-US" w:eastAsia="zh-CN" w:bidi="hi-IN"/>
              </w:rPr>
              <w:t>Светска</w:t>
            </w:r>
            <w:proofErr w:type="spellEnd"/>
            <w:r w:rsidRPr="008B2795">
              <w:rPr>
                <w:rFonts w:eastAsia="SimSun" w:cs="Lucida Sans"/>
                <w:color w:val="000000"/>
                <w:kern w:val="3"/>
                <w:sz w:val="22"/>
                <w:szCs w:val="22"/>
                <w:lang w:val="en-US" w:eastAsia="zh-CN" w:bidi="hi-IN"/>
              </w:rPr>
              <w:t xml:space="preserve"> </w:t>
            </w:r>
            <w:proofErr w:type="spellStart"/>
            <w:r w:rsidRPr="008B2795">
              <w:rPr>
                <w:rFonts w:eastAsia="SimSun" w:cs="Lucida Sans"/>
                <w:color w:val="000000"/>
                <w:kern w:val="3"/>
                <w:sz w:val="22"/>
                <w:szCs w:val="22"/>
                <w:lang w:val="en-US" w:eastAsia="zh-CN" w:bidi="hi-IN"/>
              </w:rPr>
              <w:t>банка</w:t>
            </w:r>
            <w:proofErr w:type="spellEnd"/>
            <w:r w:rsidRPr="008B2795">
              <w:rPr>
                <w:rFonts w:eastAsia="SimSun" w:cs="Lucida Sans"/>
                <w:color w:val="000000"/>
                <w:kern w:val="3"/>
                <w:sz w:val="22"/>
                <w:szCs w:val="22"/>
                <w:lang w:val="en-US" w:eastAsia="zh-CN" w:bidi="hi-IN"/>
              </w:rPr>
              <w:t>.</w:t>
            </w:r>
          </w:p>
          <w:p w14:paraId="0B96E542" w14:textId="77777777" w:rsidR="002D4F24" w:rsidRPr="008B2795" w:rsidRDefault="002D4F24" w:rsidP="00BF69C4">
            <w:pPr>
              <w:spacing w:before="60" w:after="6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6E5D7BD" w14:textId="77777777" w:rsidR="002D4F24" w:rsidRPr="008B2795" w:rsidRDefault="00D03049" w:rsidP="002D4F24">
            <w:pPr>
              <w:jc w:val="both"/>
              <w:rPr>
                <w:sz w:val="22"/>
                <w:szCs w:val="22"/>
                <w:lang w:val="mk-MK"/>
              </w:rPr>
            </w:pPr>
            <w:r w:rsidRPr="008B2795">
              <w:rPr>
                <w:sz w:val="22"/>
                <w:szCs w:val="22"/>
                <w:lang w:val="mk-MK"/>
              </w:rPr>
              <w:t>Измена</w:t>
            </w:r>
          </w:p>
        </w:tc>
      </w:tr>
    </w:tbl>
    <w:p w14:paraId="47E4F5A6" w14:textId="77777777" w:rsidR="00AE64CC" w:rsidRPr="002D4F24" w:rsidRDefault="00AE64CC" w:rsidP="00AE64CC">
      <w:pPr>
        <w:jc w:val="both"/>
        <w:rPr>
          <w:b/>
          <w:sz w:val="22"/>
          <w:szCs w:val="22"/>
        </w:rPr>
      </w:pPr>
    </w:p>
    <w:p w14:paraId="35B0AF3B" w14:textId="77777777" w:rsidR="00AE64CC" w:rsidRPr="002D4F24" w:rsidRDefault="00AE64CC" w:rsidP="00AE64CC">
      <w:pPr>
        <w:jc w:val="both"/>
        <w:rPr>
          <w:sz w:val="22"/>
          <w:szCs w:val="22"/>
        </w:rPr>
      </w:pPr>
    </w:p>
    <w:p w14:paraId="563F40AD" w14:textId="77777777" w:rsidR="00D03049" w:rsidRPr="00D03049" w:rsidRDefault="00D03049" w:rsidP="00602716">
      <w:pPr>
        <w:jc w:val="both"/>
        <w:rPr>
          <w:bCs/>
          <w:sz w:val="22"/>
          <w:szCs w:val="22"/>
          <w:lang w:val="mk-MK"/>
        </w:rPr>
      </w:pPr>
      <w:r w:rsidRPr="00D03049">
        <w:rPr>
          <w:bCs/>
          <w:sz w:val="22"/>
          <w:szCs w:val="22"/>
        </w:rPr>
        <w:t xml:space="preserve">Сите други услови </w:t>
      </w:r>
      <w:r w:rsidRPr="00D03049">
        <w:rPr>
          <w:bCs/>
          <w:sz w:val="22"/>
          <w:szCs w:val="22"/>
          <w:lang w:val="mk-MK"/>
        </w:rPr>
        <w:t xml:space="preserve">и барања </w:t>
      </w:r>
      <w:r w:rsidRPr="00D03049">
        <w:rPr>
          <w:bCs/>
          <w:sz w:val="22"/>
          <w:szCs w:val="22"/>
        </w:rPr>
        <w:t>наведени во тендерскиот документ остануваат непроменети</w:t>
      </w:r>
      <w:r w:rsidRPr="00D03049">
        <w:rPr>
          <w:bCs/>
          <w:sz w:val="22"/>
          <w:szCs w:val="22"/>
          <w:lang w:val="mk-MK"/>
        </w:rPr>
        <w:t>.</w:t>
      </w:r>
    </w:p>
    <w:p w14:paraId="53A1094F" w14:textId="77777777" w:rsidR="00602716" w:rsidRPr="002D4F24" w:rsidRDefault="00602716" w:rsidP="00602716">
      <w:pPr>
        <w:jc w:val="both"/>
        <w:rPr>
          <w:sz w:val="22"/>
          <w:szCs w:val="22"/>
        </w:rPr>
      </w:pPr>
    </w:p>
    <w:p w14:paraId="63EEFB15" w14:textId="77777777" w:rsidR="00602716" w:rsidRPr="002D4F24" w:rsidRDefault="00D03049" w:rsidP="00602716">
      <w:pPr>
        <w:jc w:val="both"/>
        <w:rPr>
          <w:sz w:val="22"/>
          <w:szCs w:val="22"/>
        </w:rPr>
      </w:pPr>
      <w:r>
        <w:rPr>
          <w:sz w:val="22"/>
          <w:szCs w:val="22"/>
          <w:lang w:val="mk-MK"/>
        </w:rPr>
        <w:t>Со почит</w:t>
      </w:r>
      <w:r w:rsidR="00602716" w:rsidRPr="002D4F24">
        <w:rPr>
          <w:sz w:val="22"/>
          <w:szCs w:val="22"/>
        </w:rPr>
        <w:t>,</w:t>
      </w:r>
    </w:p>
    <w:p w14:paraId="6223373C" w14:textId="77777777" w:rsidR="00602716" w:rsidRPr="002D4F24" w:rsidRDefault="00602716" w:rsidP="00602716">
      <w:pPr>
        <w:jc w:val="both"/>
        <w:rPr>
          <w:sz w:val="22"/>
          <w:szCs w:val="22"/>
        </w:rPr>
      </w:pPr>
    </w:p>
    <w:p w14:paraId="7C0AD422" w14:textId="77777777" w:rsidR="00D03049" w:rsidRDefault="00D03049" w:rsidP="00D03049">
      <w:pPr>
        <w:jc w:val="right"/>
        <w:rPr>
          <w:sz w:val="22"/>
          <w:szCs w:val="22"/>
          <w:lang w:val="mk-MK"/>
        </w:rPr>
      </w:pPr>
      <w:r w:rsidRPr="000D2CC5">
        <w:rPr>
          <w:sz w:val="22"/>
          <w:szCs w:val="22"/>
          <w:lang w:val="mk-MK"/>
        </w:rPr>
        <w:t>Директор на Проектот</w:t>
      </w:r>
    </w:p>
    <w:p w14:paraId="4679064D" w14:textId="77777777" w:rsidR="00D03049" w:rsidRPr="000D2CC5" w:rsidRDefault="00D03049" w:rsidP="00D03049">
      <w:pPr>
        <w:jc w:val="right"/>
        <w:rPr>
          <w:b/>
          <w:sz w:val="22"/>
          <w:szCs w:val="22"/>
          <w:lang w:val="mk-MK"/>
        </w:rPr>
      </w:pPr>
      <w:r w:rsidRPr="000D2CC5">
        <w:rPr>
          <w:b/>
          <w:sz w:val="22"/>
          <w:szCs w:val="22"/>
          <w:lang w:val="mk-MK"/>
        </w:rPr>
        <w:t>Харита Пандовска</w:t>
      </w:r>
    </w:p>
    <w:p w14:paraId="2BF38BD2" w14:textId="77777777" w:rsidR="00AE64CC" w:rsidRPr="002D4F24" w:rsidRDefault="00AE64CC">
      <w:pPr>
        <w:rPr>
          <w:sz w:val="22"/>
          <w:szCs w:val="22"/>
        </w:rPr>
      </w:pPr>
    </w:p>
    <w:sectPr w:rsidR="00AE64CC" w:rsidRPr="002D4F24" w:rsidSect="009A661B">
      <w:footerReference w:type="default" r:id="rId7"/>
      <w:footerReference w:type="first" r:id="rId8"/>
      <w:pgSz w:w="12240" w:h="15840"/>
      <w:pgMar w:top="1418"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CA0D" w14:textId="77777777" w:rsidR="00912E23" w:rsidRDefault="00912E23">
      <w:r>
        <w:separator/>
      </w:r>
    </w:p>
  </w:endnote>
  <w:endnote w:type="continuationSeparator" w:id="0">
    <w:p w14:paraId="6204499E" w14:textId="77777777" w:rsidR="00912E23" w:rsidRDefault="0091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1354"/>
      <w:docPartObj>
        <w:docPartGallery w:val="Page Numbers (Bottom of Page)"/>
        <w:docPartUnique/>
      </w:docPartObj>
    </w:sdtPr>
    <w:sdtEndPr/>
    <w:sdtContent>
      <w:p w14:paraId="7DE02134" w14:textId="77777777" w:rsidR="00564E0D" w:rsidRDefault="006A76F3">
        <w:pPr>
          <w:pStyle w:val="Footer"/>
          <w:jc w:val="right"/>
        </w:pPr>
        <w:r>
          <w:fldChar w:fldCharType="begin"/>
        </w:r>
        <w:r>
          <w:instrText xml:space="preserve"> PAGE   \* MERGEFORMAT </w:instrText>
        </w:r>
        <w:r>
          <w:fldChar w:fldCharType="separate"/>
        </w:r>
        <w:r w:rsidR="00C7786F">
          <w:rPr>
            <w:noProof/>
          </w:rPr>
          <w:t>2</w:t>
        </w:r>
        <w:r>
          <w:rPr>
            <w:noProof/>
          </w:rPr>
          <w:fldChar w:fldCharType="end"/>
        </w:r>
      </w:p>
    </w:sdtContent>
  </w:sdt>
  <w:p w14:paraId="1A66B8A9" w14:textId="77777777" w:rsidR="00564E0D" w:rsidRDefault="001D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1359"/>
      <w:docPartObj>
        <w:docPartGallery w:val="Page Numbers (Bottom of Page)"/>
        <w:docPartUnique/>
      </w:docPartObj>
    </w:sdtPr>
    <w:sdtEndPr/>
    <w:sdtContent>
      <w:p w14:paraId="77830A1C" w14:textId="77777777" w:rsidR="00F54578" w:rsidRDefault="006A76F3">
        <w:pPr>
          <w:pStyle w:val="Footer"/>
          <w:jc w:val="right"/>
        </w:pPr>
        <w:r>
          <w:fldChar w:fldCharType="begin"/>
        </w:r>
        <w:r>
          <w:instrText xml:space="preserve"> PAGE   \* MERGEFORMAT </w:instrText>
        </w:r>
        <w:r>
          <w:fldChar w:fldCharType="separate"/>
        </w:r>
        <w:r w:rsidR="00C7786F">
          <w:rPr>
            <w:noProof/>
          </w:rPr>
          <w:t>1</w:t>
        </w:r>
        <w:r>
          <w:rPr>
            <w:noProof/>
          </w:rPr>
          <w:fldChar w:fldCharType="end"/>
        </w:r>
      </w:p>
    </w:sdtContent>
  </w:sdt>
  <w:p w14:paraId="7927C430" w14:textId="77777777" w:rsidR="00780571" w:rsidRDefault="001D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B495" w14:textId="77777777" w:rsidR="00912E23" w:rsidRDefault="00912E23">
      <w:r>
        <w:separator/>
      </w:r>
    </w:p>
  </w:footnote>
  <w:footnote w:type="continuationSeparator" w:id="0">
    <w:p w14:paraId="62708471" w14:textId="77777777" w:rsidR="00912E23" w:rsidRDefault="0091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0188C"/>
    <w:multiLevelType w:val="multilevel"/>
    <w:tmpl w:val="FFFFFFFF"/>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rFonts w:cs="Times New Roman"/>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95A19B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71144851">
    <w:abstractNumId w:val="0"/>
  </w:num>
  <w:num w:numId="2" w16cid:durableId="1989163985">
    <w:abstractNumId w:val="3"/>
  </w:num>
  <w:num w:numId="3" w16cid:durableId="1857425471">
    <w:abstractNumId w:val="2"/>
  </w:num>
  <w:num w:numId="4" w16cid:durableId="662009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CC"/>
    <w:rsid w:val="000009B6"/>
    <w:rsid w:val="00000ABD"/>
    <w:rsid w:val="00000D95"/>
    <w:rsid w:val="00000E2D"/>
    <w:rsid w:val="000015CA"/>
    <w:rsid w:val="00003302"/>
    <w:rsid w:val="0000520C"/>
    <w:rsid w:val="0000542D"/>
    <w:rsid w:val="00010A73"/>
    <w:rsid w:val="00010EFE"/>
    <w:rsid w:val="0001239A"/>
    <w:rsid w:val="000125C4"/>
    <w:rsid w:val="00012D74"/>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28AF"/>
    <w:rsid w:val="00044507"/>
    <w:rsid w:val="00044B27"/>
    <w:rsid w:val="0004632D"/>
    <w:rsid w:val="000464AA"/>
    <w:rsid w:val="00046C19"/>
    <w:rsid w:val="00047074"/>
    <w:rsid w:val="00047369"/>
    <w:rsid w:val="000500B7"/>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4CA1"/>
    <w:rsid w:val="00075E14"/>
    <w:rsid w:val="000773C9"/>
    <w:rsid w:val="00080EB0"/>
    <w:rsid w:val="00081035"/>
    <w:rsid w:val="000812AD"/>
    <w:rsid w:val="00082989"/>
    <w:rsid w:val="000833F7"/>
    <w:rsid w:val="00083BD3"/>
    <w:rsid w:val="000855DF"/>
    <w:rsid w:val="00086FFC"/>
    <w:rsid w:val="000907AA"/>
    <w:rsid w:val="00093DB0"/>
    <w:rsid w:val="00095436"/>
    <w:rsid w:val="000962F8"/>
    <w:rsid w:val="00097A9F"/>
    <w:rsid w:val="000A0B63"/>
    <w:rsid w:val="000A25CB"/>
    <w:rsid w:val="000A3448"/>
    <w:rsid w:val="000A490A"/>
    <w:rsid w:val="000A65E1"/>
    <w:rsid w:val="000B1846"/>
    <w:rsid w:val="000B19D7"/>
    <w:rsid w:val="000B1F73"/>
    <w:rsid w:val="000B203E"/>
    <w:rsid w:val="000B472B"/>
    <w:rsid w:val="000B5197"/>
    <w:rsid w:val="000B64DC"/>
    <w:rsid w:val="000B69F7"/>
    <w:rsid w:val="000B7F8F"/>
    <w:rsid w:val="000C0338"/>
    <w:rsid w:val="000C1E5C"/>
    <w:rsid w:val="000C3B45"/>
    <w:rsid w:val="000C4180"/>
    <w:rsid w:val="000C46FE"/>
    <w:rsid w:val="000C512C"/>
    <w:rsid w:val="000C5861"/>
    <w:rsid w:val="000C77E0"/>
    <w:rsid w:val="000D03F7"/>
    <w:rsid w:val="000D0A82"/>
    <w:rsid w:val="000D0AE4"/>
    <w:rsid w:val="000D3142"/>
    <w:rsid w:val="000D3B6B"/>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397B"/>
    <w:rsid w:val="00103A26"/>
    <w:rsid w:val="00104C57"/>
    <w:rsid w:val="001076EA"/>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2693"/>
    <w:rsid w:val="00143E86"/>
    <w:rsid w:val="0014400A"/>
    <w:rsid w:val="00144086"/>
    <w:rsid w:val="001443C0"/>
    <w:rsid w:val="00144A4D"/>
    <w:rsid w:val="00144CBD"/>
    <w:rsid w:val="0014687C"/>
    <w:rsid w:val="001468B0"/>
    <w:rsid w:val="00147783"/>
    <w:rsid w:val="00147CFB"/>
    <w:rsid w:val="0015163F"/>
    <w:rsid w:val="00152A40"/>
    <w:rsid w:val="00152CE7"/>
    <w:rsid w:val="00154362"/>
    <w:rsid w:val="00154A16"/>
    <w:rsid w:val="00156E20"/>
    <w:rsid w:val="00157B7D"/>
    <w:rsid w:val="00160A8C"/>
    <w:rsid w:val="0016128B"/>
    <w:rsid w:val="00161727"/>
    <w:rsid w:val="0016548B"/>
    <w:rsid w:val="001665EE"/>
    <w:rsid w:val="00167337"/>
    <w:rsid w:val="00171123"/>
    <w:rsid w:val="00171A93"/>
    <w:rsid w:val="00172529"/>
    <w:rsid w:val="00173639"/>
    <w:rsid w:val="00181905"/>
    <w:rsid w:val="00181937"/>
    <w:rsid w:val="001832C9"/>
    <w:rsid w:val="00183598"/>
    <w:rsid w:val="00183F80"/>
    <w:rsid w:val="00184C3A"/>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DD6"/>
    <w:rsid w:val="001C5E4E"/>
    <w:rsid w:val="001C5FA4"/>
    <w:rsid w:val="001C6D1A"/>
    <w:rsid w:val="001D1C43"/>
    <w:rsid w:val="001D3924"/>
    <w:rsid w:val="001D4E99"/>
    <w:rsid w:val="001D5269"/>
    <w:rsid w:val="001D5613"/>
    <w:rsid w:val="001D5A80"/>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40A7"/>
    <w:rsid w:val="002057F0"/>
    <w:rsid w:val="002063AC"/>
    <w:rsid w:val="00206985"/>
    <w:rsid w:val="00206DF3"/>
    <w:rsid w:val="002102E3"/>
    <w:rsid w:val="002123FD"/>
    <w:rsid w:val="002137EC"/>
    <w:rsid w:val="00215405"/>
    <w:rsid w:val="00216944"/>
    <w:rsid w:val="00217CEE"/>
    <w:rsid w:val="002213D6"/>
    <w:rsid w:val="002223EB"/>
    <w:rsid w:val="0022772A"/>
    <w:rsid w:val="00230A4B"/>
    <w:rsid w:val="00232797"/>
    <w:rsid w:val="00234E40"/>
    <w:rsid w:val="002355BC"/>
    <w:rsid w:val="00236E0D"/>
    <w:rsid w:val="00237152"/>
    <w:rsid w:val="00237378"/>
    <w:rsid w:val="00237A40"/>
    <w:rsid w:val="00237E64"/>
    <w:rsid w:val="00240352"/>
    <w:rsid w:val="00240611"/>
    <w:rsid w:val="002419FD"/>
    <w:rsid w:val="00242274"/>
    <w:rsid w:val="002510F1"/>
    <w:rsid w:val="00252306"/>
    <w:rsid w:val="002541D9"/>
    <w:rsid w:val="00256533"/>
    <w:rsid w:val="002570CF"/>
    <w:rsid w:val="00257B44"/>
    <w:rsid w:val="00257CC4"/>
    <w:rsid w:val="00260227"/>
    <w:rsid w:val="002609EA"/>
    <w:rsid w:val="00261B2A"/>
    <w:rsid w:val="00261F8A"/>
    <w:rsid w:val="0026310E"/>
    <w:rsid w:val="002650F9"/>
    <w:rsid w:val="00265679"/>
    <w:rsid w:val="00266016"/>
    <w:rsid w:val="002664E6"/>
    <w:rsid w:val="00267C23"/>
    <w:rsid w:val="002714D2"/>
    <w:rsid w:val="00271ECB"/>
    <w:rsid w:val="0027475E"/>
    <w:rsid w:val="00274F2B"/>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BD3"/>
    <w:rsid w:val="00294308"/>
    <w:rsid w:val="002946A8"/>
    <w:rsid w:val="00296AEE"/>
    <w:rsid w:val="002A0D5F"/>
    <w:rsid w:val="002A0F0F"/>
    <w:rsid w:val="002A10F7"/>
    <w:rsid w:val="002A183B"/>
    <w:rsid w:val="002A1EA3"/>
    <w:rsid w:val="002A231E"/>
    <w:rsid w:val="002A2E81"/>
    <w:rsid w:val="002A516E"/>
    <w:rsid w:val="002A51D0"/>
    <w:rsid w:val="002A6671"/>
    <w:rsid w:val="002A77C2"/>
    <w:rsid w:val="002A7AC8"/>
    <w:rsid w:val="002B186A"/>
    <w:rsid w:val="002B2F53"/>
    <w:rsid w:val="002B4F73"/>
    <w:rsid w:val="002B6217"/>
    <w:rsid w:val="002C0972"/>
    <w:rsid w:val="002C192A"/>
    <w:rsid w:val="002C1FA9"/>
    <w:rsid w:val="002C4928"/>
    <w:rsid w:val="002C4D98"/>
    <w:rsid w:val="002C6E2D"/>
    <w:rsid w:val="002D1AEF"/>
    <w:rsid w:val="002D32D5"/>
    <w:rsid w:val="002D3662"/>
    <w:rsid w:val="002D4072"/>
    <w:rsid w:val="002D44BC"/>
    <w:rsid w:val="002D4F02"/>
    <w:rsid w:val="002D4F24"/>
    <w:rsid w:val="002D6E76"/>
    <w:rsid w:val="002E2E4B"/>
    <w:rsid w:val="002E4C77"/>
    <w:rsid w:val="002E5010"/>
    <w:rsid w:val="002E5C13"/>
    <w:rsid w:val="002E6DC0"/>
    <w:rsid w:val="002F078B"/>
    <w:rsid w:val="002F4D6F"/>
    <w:rsid w:val="002F6356"/>
    <w:rsid w:val="002F703B"/>
    <w:rsid w:val="003014BA"/>
    <w:rsid w:val="00301612"/>
    <w:rsid w:val="00302459"/>
    <w:rsid w:val="00302EC0"/>
    <w:rsid w:val="00303734"/>
    <w:rsid w:val="00304097"/>
    <w:rsid w:val="00304E13"/>
    <w:rsid w:val="00305C4B"/>
    <w:rsid w:val="00306C73"/>
    <w:rsid w:val="00311E60"/>
    <w:rsid w:val="00312930"/>
    <w:rsid w:val="003131F9"/>
    <w:rsid w:val="00313367"/>
    <w:rsid w:val="00314136"/>
    <w:rsid w:val="00314199"/>
    <w:rsid w:val="00316ABA"/>
    <w:rsid w:val="00317475"/>
    <w:rsid w:val="00317672"/>
    <w:rsid w:val="003176E1"/>
    <w:rsid w:val="00317BB7"/>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AA"/>
    <w:rsid w:val="00334392"/>
    <w:rsid w:val="00335554"/>
    <w:rsid w:val="0033556E"/>
    <w:rsid w:val="003360A4"/>
    <w:rsid w:val="003373DB"/>
    <w:rsid w:val="00337CA9"/>
    <w:rsid w:val="00340B98"/>
    <w:rsid w:val="00340E29"/>
    <w:rsid w:val="00341551"/>
    <w:rsid w:val="003426DF"/>
    <w:rsid w:val="00343F03"/>
    <w:rsid w:val="00344FD2"/>
    <w:rsid w:val="00347FF7"/>
    <w:rsid w:val="00350CC2"/>
    <w:rsid w:val="003510C1"/>
    <w:rsid w:val="003517EF"/>
    <w:rsid w:val="00352254"/>
    <w:rsid w:val="00352A39"/>
    <w:rsid w:val="003535F5"/>
    <w:rsid w:val="00354539"/>
    <w:rsid w:val="00354756"/>
    <w:rsid w:val="00354B88"/>
    <w:rsid w:val="003561C3"/>
    <w:rsid w:val="003566ED"/>
    <w:rsid w:val="00356930"/>
    <w:rsid w:val="00356DBA"/>
    <w:rsid w:val="0036112A"/>
    <w:rsid w:val="003620BD"/>
    <w:rsid w:val="003621F6"/>
    <w:rsid w:val="00362C0A"/>
    <w:rsid w:val="0036342B"/>
    <w:rsid w:val="003706F3"/>
    <w:rsid w:val="00372258"/>
    <w:rsid w:val="00372BD8"/>
    <w:rsid w:val="003743AE"/>
    <w:rsid w:val="003809B5"/>
    <w:rsid w:val="00380A45"/>
    <w:rsid w:val="00382A3C"/>
    <w:rsid w:val="00382A66"/>
    <w:rsid w:val="00383244"/>
    <w:rsid w:val="003836F9"/>
    <w:rsid w:val="00383C02"/>
    <w:rsid w:val="00383C21"/>
    <w:rsid w:val="003848CF"/>
    <w:rsid w:val="003862C1"/>
    <w:rsid w:val="003871A1"/>
    <w:rsid w:val="00387DBD"/>
    <w:rsid w:val="003905E7"/>
    <w:rsid w:val="00391E4B"/>
    <w:rsid w:val="00394830"/>
    <w:rsid w:val="00394AA3"/>
    <w:rsid w:val="003951EC"/>
    <w:rsid w:val="0039590C"/>
    <w:rsid w:val="00395B26"/>
    <w:rsid w:val="00396E3A"/>
    <w:rsid w:val="003A05D8"/>
    <w:rsid w:val="003A0AC6"/>
    <w:rsid w:val="003A21B5"/>
    <w:rsid w:val="003A3255"/>
    <w:rsid w:val="003A402C"/>
    <w:rsid w:val="003A4576"/>
    <w:rsid w:val="003A5F1C"/>
    <w:rsid w:val="003A6782"/>
    <w:rsid w:val="003A7B9B"/>
    <w:rsid w:val="003A7FF6"/>
    <w:rsid w:val="003B1423"/>
    <w:rsid w:val="003B56F4"/>
    <w:rsid w:val="003B7E03"/>
    <w:rsid w:val="003C10CD"/>
    <w:rsid w:val="003C11D7"/>
    <w:rsid w:val="003C1265"/>
    <w:rsid w:val="003C1585"/>
    <w:rsid w:val="003C634E"/>
    <w:rsid w:val="003C69F5"/>
    <w:rsid w:val="003C71CE"/>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4421"/>
    <w:rsid w:val="003F4582"/>
    <w:rsid w:val="003F47B6"/>
    <w:rsid w:val="003F6DE4"/>
    <w:rsid w:val="00402E98"/>
    <w:rsid w:val="00402ED6"/>
    <w:rsid w:val="0040569D"/>
    <w:rsid w:val="004058C2"/>
    <w:rsid w:val="00405D6D"/>
    <w:rsid w:val="00407D10"/>
    <w:rsid w:val="00410DD1"/>
    <w:rsid w:val="00413091"/>
    <w:rsid w:val="00413277"/>
    <w:rsid w:val="00413755"/>
    <w:rsid w:val="004152BD"/>
    <w:rsid w:val="00415340"/>
    <w:rsid w:val="00415DFE"/>
    <w:rsid w:val="00416181"/>
    <w:rsid w:val="004162A3"/>
    <w:rsid w:val="00420101"/>
    <w:rsid w:val="00420A19"/>
    <w:rsid w:val="0042137A"/>
    <w:rsid w:val="0042320B"/>
    <w:rsid w:val="00424A13"/>
    <w:rsid w:val="00425CA1"/>
    <w:rsid w:val="00425F2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46CA"/>
    <w:rsid w:val="00444ADA"/>
    <w:rsid w:val="004454B3"/>
    <w:rsid w:val="004457FF"/>
    <w:rsid w:val="00445D0C"/>
    <w:rsid w:val="00446948"/>
    <w:rsid w:val="00450089"/>
    <w:rsid w:val="00451BAD"/>
    <w:rsid w:val="0045560D"/>
    <w:rsid w:val="004563D6"/>
    <w:rsid w:val="00467A93"/>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4968"/>
    <w:rsid w:val="004A5C27"/>
    <w:rsid w:val="004A6367"/>
    <w:rsid w:val="004A6871"/>
    <w:rsid w:val="004A68E9"/>
    <w:rsid w:val="004A6932"/>
    <w:rsid w:val="004A6DBF"/>
    <w:rsid w:val="004A778C"/>
    <w:rsid w:val="004A7FFB"/>
    <w:rsid w:val="004B0754"/>
    <w:rsid w:val="004B0904"/>
    <w:rsid w:val="004B4FAF"/>
    <w:rsid w:val="004B7A94"/>
    <w:rsid w:val="004B7C84"/>
    <w:rsid w:val="004C1856"/>
    <w:rsid w:val="004C2127"/>
    <w:rsid w:val="004C2C0F"/>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EA6"/>
    <w:rsid w:val="004E0487"/>
    <w:rsid w:val="004E086D"/>
    <w:rsid w:val="004E0E36"/>
    <w:rsid w:val="004E1769"/>
    <w:rsid w:val="004E4371"/>
    <w:rsid w:val="004E482F"/>
    <w:rsid w:val="004E60EF"/>
    <w:rsid w:val="004E6102"/>
    <w:rsid w:val="004E686C"/>
    <w:rsid w:val="004F05E6"/>
    <w:rsid w:val="004F0635"/>
    <w:rsid w:val="004F0695"/>
    <w:rsid w:val="004F1D76"/>
    <w:rsid w:val="004F2011"/>
    <w:rsid w:val="004F2794"/>
    <w:rsid w:val="004F4164"/>
    <w:rsid w:val="004F5BDF"/>
    <w:rsid w:val="0050088F"/>
    <w:rsid w:val="00501853"/>
    <w:rsid w:val="00501D2F"/>
    <w:rsid w:val="005023A6"/>
    <w:rsid w:val="00502BBA"/>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A12"/>
    <w:rsid w:val="00525076"/>
    <w:rsid w:val="005264C9"/>
    <w:rsid w:val="00526513"/>
    <w:rsid w:val="00527544"/>
    <w:rsid w:val="00530645"/>
    <w:rsid w:val="00531121"/>
    <w:rsid w:val="0053129B"/>
    <w:rsid w:val="00531BE4"/>
    <w:rsid w:val="0053549B"/>
    <w:rsid w:val="0053586B"/>
    <w:rsid w:val="00535A2E"/>
    <w:rsid w:val="00536277"/>
    <w:rsid w:val="00541844"/>
    <w:rsid w:val="0054241E"/>
    <w:rsid w:val="00542B40"/>
    <w:rsid w:val="00542BB2"/>
    <w:rsid w:val="00543D5C"/>
    <w:rsid w:val="00544370"/>
    <w:rsid w:val="00544985"/>
    <w:rsid w:val="00544D0F"/>
    <w:rsid w:val="0054667A"/>
    <w:rsid w:val="0054672B"/>
    <w:rsid w:val="005514CD"/>
    <w:rsid w:val="00551E41"/>
    <w:rsid w:val="00552663"/>
    <w:rsid w:val="00555036"/>
    <w:rsid w:val="0055627C"/>
    <w:rsid w:val="00556B5F"/>
    <w:rsid w:val="005574D4"/>
    <w:rsid w:val="00560314"/>
    <w:rsid w:val="00560C23"/>
    <w:rsid w:val="005610FD"/>
    <w:rsid w:val="00561B72"/>
    <w:rsid w:val="00562269"/>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757B"/>
    <w:rsid w:val="00581CFD"/>
    <w:rsid w:val="00583724"/>
    <w:rsid w:val="00585DA6"/>
    <w:rsid w:val="0059076C"/>
    <w:rsid w:val="00590A46"/>
    <w:rsid w:val="005919F2"/>
    <w:rsid w:val="00591D1D"/>
    <w:rsid w:val="00593894"/>
    <w:rsid w:val="0059469F"/>
    <w:rsid w:val="00596CCD"/>
    <w:rsid w:val="005A1255"/>
    <w:rsid w:val="005A1A35"/>
    <w:rsid w:val="005A3087"/>
    <w:rsid w:val="005A3728"/>
    <w:rsid w:val="005A3845"/>
    <w:rsid w:val="005A3A9E"/>
    <w:rsid w:val="005A4CF4"/>
    <w:rsid w:val="005A56CC"/>
    <w:rsid w:val="005A64AD"/>
    <w:rsid w:val="005B2A3B"/>
    <w:rsid w:val="005B4D3A"/>
    <w:rsid w:val="005B4D5A"/>
    <w:rsid w:val="005B5A51"/>
    <w:rsid w:val="005B5F9D"/>
    <w:rsid w:val="005B6501"/>
    <w:rsid w:val="005B6A4D"/>
    <w:rsid w:val="005B7810"/>
    <w:rsid w:val="005C05D0"/>
    <w:rsid w:val="005C0A3D"/>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63C7"/>
    <w:rsid w:val="005E0008"/>
    <w:rsid w:val="005E091D"/>
    <w:rsid w:val="005E11B1"/>
    <w:rsid w:val="005E3B45"/>
    <w:rsid w:val="005E3DD7"/>
    <w:rsid w:val="005E4620"/>
    <w:rsid w:val="005E5BC2"/>
    <w:rsid w:val="005F1584"/>
    <w:rsid w:val="005F1A2E"/>
    <w:rsid w:val="005F2F9B"/>
    <w:rsid w:val="005F324A"/>
    <w:rsid w:val="005F64F8"/>
    <w:rsid w:val="005F70C9"/>
    <w:rsid w:val="00601F04"/>
    <w:rsid w:val="00601F6A"/>
    <w:rsid w:val="00602716"/>
    <w:rsid w:val="00602A95"/>
    <w:rsid w:val="00602C32"/>
    <w:rsid w:val="0060373C"/>
    <w:rsid w:val="006043F8"/>
    <w:rsid w:val="00604ADA"/>
    <w:rsid w:val="00604E50"/>
    <w:rsid w:val="006053AE"/>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1FFB"/>
    <w:rsid w:val="006521CC"/>
    <w:rsid w:val="00653323"/>
    <w:rsid w:val="00654916"/>
    <w:rsid w:val="00655B1C"/>
    <w:rsid w:val="00656594"/>
    <w:rsid w:val="006567ED"/>
    <w:rsid w:val="00656A30"/>
    <w:rsid w:val="00660977"/>
    <w:rsid w:val="00663DF2"/>
    <w:rsid w:val="00665412"/>
    <w:rsid w:val="00665AC7"/>
    <w:rsid w:val="00666D27"/>
    <w:rsid w:val="00667765"/>
    <w:rsid w:val="00671479"/>
    <w:rsid w:val="00672456"/>
    <w:rsid w:val="006753B7"/>
    <w:rsid w:val="0067574A"/>
    <w:rsid w:val="00676ED7"/>
    <w:rsid w:val="006774EF"/>
    <w:rsid w:val="00682AB8"/>
    <w:rsid w:val="006832CE"/>
    <w:rsid w:val="00684C19"/>
    <w:rsid w:val="0068573D"/>
    <w:rsid w:val="00685BBE"/>
    <w:rsid w:val="00685FCE"/>
    <w:rsid w:val="00691603"/>
    <w:rsid w:val="006925D6"/>
    <w:rsid w:val="00692788"/>
    <w:rsid w:val="006958E0"/>
    <w:rsid w:val="006A2018"/>
    <w:rsid w:val="006A2CB6"/>
    <w:rsid w:val="006A415C"/>
    <w:rsid w:val="006A462F"/>
    <w:rsid w:val="006A62CD"/>
    <w:rsid w:val="006A76F3"/>
    <w:rsid w:val="006B2D05"/>
    <w:rsid w:val="006B2E96"/>
    <w:rsid w:val="006B2F08"/>
    <w:rsid w:val="006B3D15"/>
    <w:rsid w:val="006B5093"/>
    <w:rsid w:val="006B6520"/>
    <w:rsid w:val="006B701C"/>
    <w:rsid w:val="006C0491"/>
    <w:rsid w:val="006C222E"/>
    <w:rsid w:val="006C26A8"/>
    <w:rsid w:val="006C27C5"/>
    <w:rsid w:val="006C3F13"/>
    <w:rsid w:val="006C6C34"/>
    <w:rsid w:val="006C714C"/>
    <w:rsid w:val="006C78F2"/>
    <w:rsid w:val="006D41E9"/>
    <w:rsid w:val="006D4712"/>
    <w:rsid w:val="006D4ADB"/>
    <w:rsid w:val="006D4E2A"/>
    <w:rsid w:val="006D5AC2"/>
    <w:rsid w:val="006E0F95"/>
    <w:rsid w:val="006E3002"/>
    <w:rsid w:val="006E50AD"/>
    <w:rsid w:val="006F0490"/>
    <w:rsid w:val="006F07D5"/>
    <w:rsid w:val="006F2A91"/>
    <w:rsid w:val="006F5B8D"/>
    <w:rsid w:val="006F5C63"/>
    <w:rsid w:val="006F72F3"/>
    <w:rsid w:val="006F73F1"/>
    <w:rsid w:val="006F7402"/>
    <w:rsid w:val="006F7BD2"/>
    <w:rsid w:val="0070051F"/>
    <w:rsid w:val="00700751"/>
    <w:rsid w:val="00700823"/>
    <w:rsid w:val="007028CB"/>
    <w:rsid w:val="007036DF"/>
    <w:rsid w:val="00710B8C"/>
    <w:rsid w:val="007153A4"/>
    <w:rsid w:val="0071579D"/>
    <w:rsid w:val="0071673F"/>
    <w:rsid w:val="007169CE"/>
    <w:rsid w:val="00717D03"/>
    <w:rsid w:val="00720D55"/>
    <w:rsid w:val="00721F50"/>
    <w:rsid w:val="00722BA2"/>
    <w:rsid w:val="00723D31"/>
    <w:rsid w:val="0072421C"/>
    <w:rsid w:val="0072462E"/>
    <w:rsid w:val="0072481E"/>
    <w:rsid w:val="00724CFE"/>
    <w:rsid w:val="007279EA"/>
    <w:rsid w:val="00727A92"/>
    <w:rsid w:val="00727B1A"/>
    <w:rsid w:val="007319F4"/>
    <w:rsid w:val="00732F1D"/>
    <w:rsid w:val="007331F9"/>
    <w:rsid w:val="00735370"/>
    <w:rsid w:val="00737AC6"/>
    <w:rsid w:val="00740921"/>
    <w:rsid w:val="0074174A"/>
    <w:rsid w:val="00741937"/>
    <w:rsid w:val="0074230D"/>
    <w:rsid w:val="0074329E"/>
    <w:rsid w:val="00743595"/>
    <w:rsid w:val="00745CAE"/>
    <w:rsid w:val="0074618D"/>
    <w:rsid w:val="00746245"/>
    <w:rsid w:val="00746BE9"/>
    <w:rsid w:val="00746F6D"/>
    <w:rsid w:val="007504A7"/>
    <w:rsid w:val="007510D7"/>
    <w:rsid w:val="007529A4"/>
    <w:rsid w:val="00752A38"/>
    <w:rsid w:val="007533D8"/>
    <w:rsid w:val="0075344B"/>
    <w:rsid w:val="007609E6"/>
    <w:rsid w:val="00762683"/>
    <w:rsid w:val="007626A1"/>
    <w:rsid w:val="0076340F"/>
    <w:rsid w:val="007642CA"/>
    <w:rsid w:val="00764317"/>
    <w:rsid w:val="00764B62"/>
    <w:rsid w:val="007661AD"/>
    <w:rsid w:val="007665B9"/>
    <w:rsid w:val="00766915"/>
    <w:rsid w:val="00767E09"/>
    <w:rsid w:val="00770842"/>
    <w:rsid w:val="00770B5B"/>
    <w:rsid w:val="00770EA8"/>
    <w:rsid w:val="00771CC0"/>
    <w:rsid w:val="00771D72"/>
    <w:rsid w:val="00772F01"/>
    <w:rsid w:val="00775EA4"/>
    <w:rsid w:val="00777D0B"/>
    <w:rsid w:val="00777F55"/>
    <w:rsid w:val="007801CE"/>
    <w:rsid w:val="00781BCE"/>
    <w:rsid w:val="007852F3"/>
    <w:rsid w:val="00785A30"/>
    <w:rsid w:val="00790139"/>
    <w:rsid w:val="00791CBE"/>
    <w:rsid w:val="00791F1D"/>
    <w:rsid w:val="00793237"/>
    <w:rsid w:val="007939A9"/>
    <w:rsid w:val="00797EFF"/>
    <w:rsid w:val="007A0880"/>
    <w:rsid w:val="007A3297"/>
    <w:rsid w:val="007A53A8"/>
    <w:rsid w:val="007A53F9"/>
    <w:rsid w:val="007A5BED"/>
    <w:rsid w:val="007A773B"/>
    <w:rsid w:val="007A7EA5"/>
    <w:rsid w:val="007B2D16"/>
    <w:rsid w:val="007B633E"/>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3D7"/>
    <w:rsid w:val="007E04C7"/>
    <w:rsid w:val="007E3C70"/>
    <w:rsid w:val="007E59E7"/>
    <w:rsid w:val="007E5FF3"/>
    <w:rsid w:val="007E71A3"/>
    <w:rsid w:val="007F0275"/>
    <w:rsid w:val="007F1CB0"/>
    <w:rsid w:val="007F29C1"/>
    <w:rsid w:val="007F30A3"/>
    <w:rsid w:val="007F3CD5"/>
    <w:rsid w:val="007F4143"/>
    <w:rsid w:val="007F5B16"/>
    <w:rsid w:val="007F694E"/>
    <w:rsid w:val="007F7E2C"/>
    <w:rsid w:val="008000C5"/>
    <w:rsid w:val="00800F54"/>
    <w:rsid w:val="00802F8D"/>
    <w:rsid w:val="00803AE2"/>
    <w:rsid w:val="00804C05"/>
    <w:rsid w:val="008063E5"/>
    <w:rsid w:val="00811891"/>
    <w:rsid w:val="008121E5"/>
    <w:rsid w:val="00814ED3"/>
    <w:rsid w:val="00815A0E"/>
    <w:rsid w:val="00817586"/>
    <w:rsid w:val="008203C2"/>
    <w:rsid w:val="00820A9A"/>
    <w:rsid w:val="00820CE3"/>
    <w:rsid w:val="008238EE"/>
    <w:rsid w:val="008245D9"/>
    <w:rsid w:val="008245FD"/>
    <w:rsid w:val="00826CF3"/>
    <w:rsid w:val="0082701F"/>
    <w:rsid w:val="00827407"/>
    <w:rsid w:val="00827690"/>
    <w:rsid w:val="0083015C"/>
    <w:rsid w:val="00832306"/>
    <w:rsid w:val="00833860"/>
    <w:rsid w:val="00834A89"/>
    <w:rsid w:val="00834D9C"/>
    <w:rsid w:val="00835D81"/>
    <w:rsid w:val="00837AA7"/>
    <w:rsid w:val="00840044"/>
    <w:rsid w:val="0084100A"/>
    <w:rsid w:val="00842C22"/>
    <w:rsid w:val="00843BEA"/>
    <w:rsid w:val="008452F4"/>
    <w:rsid w:val="0084624A"/>
    <w:rsid w:val="00847DF4"/>
    <w:rsid w:val="00847FF1"/>
    <w:rsid w:val="00851052"/>
    <w:rsid w:val="008526A6"/>
    <w:rsid w:val="00855F24"/>
    <w:rsid w:val="00861005"/>
    <w:rsid w:val="00861DDE"/>
    <w:rsid w:val="00865A7F"/>
    <w:rsid w:val="00865B2A"/>
    <w:rsid w:val="00871101"/>
    <w:rsid w:val="00871A15"/>
    <w:rsid w:val="00871E7F"/>
    <w:rsid w:val="0087584B"/>
    <w:rsid w:val="00876642"/>
    <w:rsid w:val="00876B81"/>
    <w:rsid w:val="008834AD"/>
    <w:rsid w:val="00887A5B"/>
    <w:rsid w:val="00895897"/>
    <w:rsid w:val="008970F1"/>
    <w:rsid w:val="008A04BB"/>
    <w:rsid w:val="008A23C8"/>
    <w:rsid w:val="008A27E1"/>
    <w:rsid w:val="008A2E11"/>
    <w:rsid w:val="008A4DA2"/>
    <w:rsid w:val="008A674A"/>
    <w:rsid w:val="008A6C9A"/>
    <w:rsid w:val="008A7792"/>
    <w:rsid w:val="008B105D"/>
    <w:rsid w:val="008B1BD7"/>
    <w:rsid w:val="008B1EC3"/>
    <w:rsid w:val="008B2795"/>
    <w:rsid w:val="008B2B25"/>
    <w:rsid w:val="008B32A1"/>
    <w:rsid w:val="008B4A51"/>
    <w:rsid w:val="008B5077"/>
    <w:rsid w:val="008B681B"/>
    <w:rsid w:val="008B7605"/>
    <w:rsid w:val="008C08A1"/>
    <w:rsid w:val="008C65A8"/>
    <w:rsid w:val="008C6FDD"/>
    <w:rsid w:val="008D41D2"/>
    <w:rsid w:val="008D41E9"/>
    <w:rsid w:val="008D6D74"/>
    <w:rsid w:val="008E2C85"/>
    <w:rsid w:val="008E3743"/>
    <w:rsid w:val="008E56F5"/>
    <w:rsid w:val="008E5E65"/>
    <w:rsid w:val="008E6385"/>
    <w:rsid w:val="008E795B"/>
    <w:rsid w:val="008F1E91"/>
    <w:rsid w:val="008F3FEA"/>
    <w:rsid w:val="008F437F"/>
    <w:rsid w:val="008F73B0"/>
    <w:rsid w:val="00900146"/>
    <w:rsid w:val="00901304"/>
    <w:rsid w:val="00902AD5"/>
    <w:rsid w:val="00904647"/>
    <w:rsid w:val="00904ADD"/>
    <w:rsid w:val="009061E5"/>
    <w:rsid w:val="009066DD"/>
    <w:rsid w:val="00906BE4"/>
    <w:rsid w:val="0090728F"/>
    <w:rsid w:val="00912E23"/>
    <w:rsid w:val="009139B5"/>
    <w:rsid w:val="009149EC"/>
    <w:rsid w:val="00916C07"/>
    <w:rsid w:val="0092099A"/>
    <w:rsid w:val="00920EEC"/>
    <w:rsid w:val="0092168C"/>
    <w:rsid w:val="00923923"/>
    <w:rsid w:val="009247DA"/>
    <w:rsid w:val="00925CC7"/>
    <w:rsid w:val="00927007"/>
    <w:rsid w:val="00927676"/>
    <w:rsid w:val="0093110D"/>
    <w:rsid w:val="00931B0A"/>
    <w:rsid w:val="00933C25"/>
    <w:rsid w:val="00934A7D"/>
    <w:rsid w:val="009353FF"/>
    <w:rsid w:val="009358B5"/>
    <w:rsid w:val="00935A65"/>
    <w:rsid w:val="009363BB"/>
    <w:rsid w:val="0093663D"/>
    <w:rsid w:val="00936E11"/>
    <w:rsid w:val="0094087C"/>
    <w:rsid w:val="00941D94"/>
    <w:rsid w:val="00942826"/>
    <w:rsid w:val="00942C7C"/>
    <w:rsid w:val="00942E1A"/>
    <w:rsid w:val="00942F3D"/>
    <w:rsid w:val="0094381B"/>
    <w:rsid w:val="009450E4"/>
    <w:rsid w:val="00945C80"/>
    <w:rsid w:val="00946091"/>
    <w:rsid w:val="00946A15"/>
    <w:rsid w:val="009475E1"/>
    <w:rsid w:val="00950DBC"/>
    <w:rsid w:val="00952605"/>
    <w:rsid w:val="009527E5"/>
    <w:rsid w:val="00952E63"/>
    <w:rsid w:val="00953C0D"/>
    <w:rsid w:val="00953EA0"/>
    <w:rsid w:val="00954174"/>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A0159"/>
    <w:rsid w:val="009A0B6F"/>
    <w:rsid w:val="009A1C2D"/>
    <w:rsid w:val="009A1FFD"/>
    <w:rsid w:val="009A21E9"/>
    <w:rsid w:val="009A4687"/>
    <w:rsid w:val="009A470C"/>
    <w:rsid w:val="009A55A8"/>
    <w:rsid w:val="009A661B"/>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492E"/>
    <w:rsid w:val="009C5845"/>
    <w:rsid w:val="009D0B8C"/>
    <w:rsid w:val="009D3368"/>
    <w:rsid w:val="009D42CE"/>
    <w:rsid w:val="009D7672"/>
    <w:rsid w:val="009D7E43"/>
    <w:rsid w:val="009E30B7"/>
    <w:rsid w:val="009E4164"/>
    <w:rsid w:val="009E4911"/>
    <w:rsid w:val="009E501B"/>
    <w:rsid w:val="009E5049"/>
    <w:rsid w:val="009E5A3A"/>
    <w:rsid w:val="009E61A1"/>
    <w:rsid w:val="009E6708"/>
    <w:rsid w:val="009E6E86"/>
    <w:rsid w:val="009F1F59"/>
    <w:rsid w:val="009F244B"/>
    <w:rsid w:val="009F2688"/>
    <w:rsid w:val="009F2D22"/>
    <w:rsid w:val="009F3AA8"/>
    <w:rsid w:val="009F60C4"/>
    <w:rsid w:val="009F6782"/>
    <w:rsid w:val="009F72D8"/>
    <w:rsid w:val="00A0175F"/>
    <w:rsid w:val="00A0313D"/>
    <w:rsid w:val="00A0318F"/>
    <w:rsid w:val="00A03B15"/>
    <w:rsid w:val="00A03E7B"/>
    <w:rsid w:val="00A04EEE"/>
    <w:rsid w:val="00A0546A"/>
    <w:rsid w:val="00A061F2"/>
    <w:rsid w:val="00A07D86"/>
    <w:rsid w:val="00A105CF"/>
    <w:rsid w:val="00A10C88"/>
    <w:rsid w:val="00A11AE4"/>
    <w:rsid w:val="00A13BD1"/>
    <w:rsid w:val="00A144A9"/>
    <w:rsid w:val="00A2036C"/>
    <w:rsid w:val="00A22524"/>
    <w:rsid w:val="00A22951"/>
    <w:rsid w:val="00A239C3"/>
    <w:rsid w:val="00A23DC2"/>
    <w:rsid w:val="00A2463D"/>
    <w:rsid w:val="00A251D6"/>
    <w:rsid w:val="00A25D23"/>
    <w:rsid w:val="00A263D6"/>
    <w:rsid w:val="00A2692E"/>
    <w:rsid w:val="00A3153D"/>
    <w:rsid w:val="00A31B00"/>
    <w:rsid w:val="00A321CB"/>
    <w:rsid w:val="00A32F32"/>
    <w:rsid w:val="00A331FB"/>
    <w:rsid w:val="00A3495D"/>
    <w:rsid w:val="00A34C00"/>
    <w:rsid w:val="00A36915"/>
    <w:rsid w:val="00A375B4"/>
    <w:rsid w:val="00A40DCF"/>
    <w:rsid w:val="00A40F8F"/>
    <w:rsid w:val="00A43241"/>
    <w:rsid w:val="00A43FBE"/>
    <w:rsid w:val="00A44AEF"/>
    <w:rsid w:val="00A466D0"/>
    <w:rsid w:val="00A503EB"/>
    <w:rsid w:val="00A5110D"/>
    <w:rsid w:val="00A534B2"/>
    <w:rsid w:val="00A53657"/>
    <w:rsid w:val="00A54F71"/>
    <w:rsid w:val="00A553C4"/>
    <w:rsid w:val="00A55733"/>
    <w:rsid w:val="00A558FD"/>
    <w:rsid w:val="00A57ABE"/>
    <w:rsid w:val="00A648B2"/>
    <w:rsid w:val="00A66193"/>
    <w:rsid w:val="00A7041D"/>
    <w:rsid w:val="00A70EED"/>
    <w:rsid w:val="00A715EE"/>
    <w:rsid w:val="00A716CF"/>
    <w:rsid w:val="00A71880"/>
    <w:rsid w:val="00A71CD9"/>
    <w:rsid w:val="00A723B0"/>
    <w:rsid w:val="00A7480D"/>
    <w:rsid w:val="00A74C20"/>
    <w:rsid w:val="00A75135"/>
    <w:rsid w:val="00A75CDF"/>
    <w:rsid w:val="00A765B8"/>
    <w:rsid w:val="00A76668"/>
    <w:rsid w:val="00A76671"/>
    <w:rsid w:val="00A77855"/>
    <w:rsid w:val="00A82622"/>
    <w:rsid w:val="00A84156"/>
    <w:rsid w:val="00A84E50"/>
    <w:rsid w:val="00A9057E"/>
    <w:rsid w:val="00A90BA2"/>
    <w:rsid w:val="00A9324C"/>
    <w:rsid w:val="00A93543"/>
    <w:rsid w:val="00A93C04"/>
    <w:rsid w:val="00A955EA"/>
    <w:rsid w:val="00A95B71"/>
    <w:rsid w:val="00A9740D"/>
    <w:rsid w:val="00A97B54"/>
    <w:rsid w:val="00A97FD6"/>
    <w:rsid w:val="00AA01BC"/>
    <w:rsid w:val="00AA2EF6"/>
    <w:rsid w:val="00AA4877"/>
    <w:rsid w:val="00AA4D10"/>
    <w:rsid w:val="00AA555D"/>
    <w:rsid w:val="00AA56AA"/>
    <w:rsid w:val="00AA5B27"/>
    <w:rsid w:val="00AA64B8"/>
    <w:rsid w:val="00AA7999"/>
    <w:rsid w:val="00AB1F32"/>
    <w:rsid w:val="00AB277E"/>
    <w:rsid w:val="00AB2AE5"/>
    <w:rsid w:val="00AB367E"/>
    <w:rsid w:val="00AB3D76"/>
    <w:rsid w:val="00AB6D25"/>
    <w:rsid w:val="00AB74DE"/>
    <w:rsid w:val="00AB7D92"/>
    <w:rsid w:val="00AC01FA"/>
    <w:rsid w:val="00AC0F09"/>
    <w:rsid w:val="00AC1F69"/>
    <w:rsid w:val="00AC4E2D"/>
    <w:rsid w:val="00AC53C4"/>
    <w:rsid w:val="00AC667B"/>
    <w:rsid w:val="00AC6698"/>
    <w:rsid w:val="00AC705E"/>
    <w:rsid w:val="00AD1688"/>
    <w:rsid w:val="00AD3FD8"/>
    <w:rsid w:val="00AD49EC"/>
    <w:rsid w:val="00AD4E10"/>
    <w:rsid w:val="00AD547B"/>
    <w:rsid w:val="00AD582A"/>
    <w:rsid w:val="00AD71E8"/>
    <w:rsid w:val="00AD7200"/>
    <w:rsid w:val="00AE130F"/>
    <w:rsid w:val="00AE133E"/>
    <w:rsid w:val="00AE2ED4"/>
    <w:rsid w:val="00AE3B4C"/>
    <w:rsid w:val="00AE5657"/>
    <w:rsid w:val="00AE584D"/>
    <w:rsid w:val="00AE5DB2"/>
    <w:rsid w:val="00AE64CC"/>
    <w:rsid w:val="00AE7F14"/>
    <w:rsid w:val="00AF03DC"/>
    <w:rsid w:val="00AF040B"/>
    <w:rsid w:val="00AF0B89"/>
    <w:rsid w:val="00AF121A"/>
    <w:rsid w:val="00AF13B4"/>
    <w:rsid w:val="00AF17DE"/>
    <w:rsid w:val="00AF194B"/>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D7C"/>
    <w:rsid w:val="00B171E3"/>
    <w:rsid w:val="00B20BB5"/>
    <w:rsid w:val="00B20DEF"/>
    <w:rsid w:val="00B233A0"/>
    <w:rsid w:val="00B25438"/>
    <w:rsid w:val="00B267C4"/>
    <w:rsid w:val="00B26EE4"/>
    <w:rsid w:val="00B3136D"/>
    <w:rsid w:val="00B33E4E"/>
    <w:rsid w:val="00B33ED2"/>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978"/>
    <w:rsid w:val="00B63018"/>
    <w:rsid w:val="00B63925"/>
    <w:rsid w:val="00B64B3B"/>
    <w:rsid w:val="00B652E5"/>
    <w:rsid w:val="00B65CC3"/>
    <w:rsid w:val="00B66E02"/>
    <w:rsid w:val="00B66E06"/>
    <w:rsid w:val="00B676F8"/>
    <w:rsid w:val="00B70437"/>
    <w:rsid w:val="00B70568"/>
    <w:rsid w:val="00B70B7D"/>
    <w:rsid w:val="00B71066"/>
    <w:rsid w:val="00B743D4"/>
    <w:rsid w:val="00B75591"/>
    <w:rsid w:val="00B8082D"/>
    <w:rsid w:val="00B837FE"/>
    <w:rsid w:val="00B83F59"/>
    <w:rsid w:val="00B870DB"/>
    <w:rsid w:val="00B90879"/>
    <w:rsid w:val="00B91CF7"/>
    <w:rsid w:val="00B91E53"/>
    <w:rsid w:val="00B92372"/>
    <w:rsid w:val="00B94467"/>
    <w:rsid w:val="00B95F26"/>
    <w:rsid w:val="00B97504"/>
    <w:rsid w:val="00BA0932"/>
    <w:rsid w:val="00BA1882"/>
    <w:rsid w:val="00BA2027"/>
    <w:rsid w:val="00BA3AF9"/>
    <w:rsid w:val="00BA4163"/>
    <w:rsid w:val="00BA4D01"/>
    <w:rsid w:val="00BA5DB0"/>
    <w:rsid w:val="00BA748E"/>
    <w:rsid w:val="00BB1165"/>
    <w:rsid w:val="00BB1247"/>
    <w:rsid w:val="00BB12F2"/>
    <w:rsid w:val="00BB218C"/>
    <w:rsid w:val="00BB253B"/>
    <w:rsid w:val="00BB25FC"/>
    <w:rsid w:val="00BB359C"/>
    <w:rsid w:val="00BB4B8D"/>
    <w:rsid w:val="00BB54CD"/>
    <w:rsid w:val="00BB596F"/>
    <w:rsid w:val="00BB5998"/>
    <w:rsid w:val="00BB62D4"/>
    <w:rsid w:val="00BB6FE1"/>
    <w:rsid w:val="00BB7EB6"/>
    <w:rsid w:val="00BC0B40"/>
    <w:rsid w:val="00BC2366"/>
    <w:rsid w:val="00BC3836"/>
    <w:rsid w:val="00BC44E6"/>
    <w:rsid w:val="00BC458F"/>
    <w:rsid w:val="00BC6632"/>
    <w:rsid w:val="00BC6991"/>
    <w:rsid w:val="00BC7421"/>
    <w:rsid w:val="00BC778E"/>
    <w:rsid w:val="00BD3B2E"/>
    <w:rsid w:val="00BD5EA1"/>
    <w:rsid w:val="00BD6345"/>
    <w:rsid w:val="00BE03FC"/>
    <w:rsid w:val="00BE0DA2"/>
    <w:rsid w:val="00BE3936"/>
    <w:rsid w:val="00BE4754"/>
    <w:rsid w:val="00BE4C31"/>
    <w:rsid w:val="00BE54BE"/>
    <w:rsid w:val="00BE7C23"/>
    <w:rsid w:val="00BF0306"/>
    <w:rsid w:val="00BF369B"/>
    <w:rsid w:val="00BF5322"/>
    <w:rsid w:val="00BF6855"/>
    <w:rsid w:val="00BF69C4"/>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6374"/>
    <w:rsid w:val="00C16DE3"/>
    <w:rsid w:val="00C17E9F"/>
    <w:rsid w:val="00C17FFA"/>
    <w:rsid w:val="00C20973"/>
    <w:rsid w:val="00C2215F"/>
    <w:rsid w:val="00C22168"/>
    <w:rsid w:val="00C22675"/>
    <w:rsid w:val="00C22C95"/>
    <w:rsid w:val="00C23612"/>
    <w:rsid w:val="00C2367A"/>
    <w:rsid w:val="00C25152"/>
    <w:rsid w:val="00C271A9"/>
    <w:rsid w:val="00C3029D"/>
    <w:rsid w:val="00C32941"/>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3115"/>
    <w:rsid w:val="00C54BDB"/>
    <w:rsid w:val="00C550A8"/>
    <w:rsid w:val="00C5550B"/>
    <w:rsid w:val="00C5553C"/>
    <w:rsid w:val="00C568CC"/>
    <w:rsid w:val="00C57471"/>
    <w:rsid w:val="00C63137"/>
    <w:rsid w:val="00C63C9D"/>
    <w:rsid w:val="00C64358"/>
    <w:rsid w:val="00C64628"/>
    <w:rsid w:val="00C64AB3"/>
    <w:rsid w:val="00C65028"/>
    <w:rsid w:val="00C6635B"/>
    <w:rsid w:val="00C6719E"/>
    <w:rsid w:val="00C67832"/>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6B30"/>
    <w:rsid w:val="00CB154D"/>
    <w:rsid w:val="00CB15D5"/>
    <w:rsid w:val="00CB4653"/>
    <w:rsid w:val="00CB542D"/>
    <w:rsid w:val="00CB5AFF"/>
    <w:rsid w:val="00CB5EFF"/>
    <w:rsid w:val="00CC07EC"/>
    <w:rsid w:val="00CC0D5E"/>
    <w:rsid w:val="00CC14B4"/>
    <w:rsid w:val="00CC2872"/>
    <w:rsid w:val="00CC29AF"/>
    <w:rsid w:val="00CC6590"/>
    <w:rsid w:val="00CC7408"/>
    <w:rsid w:val="00CC7628"/>
    <w:rsid w:val="00CD05A4"/>
    <w:rsid w:val="00CD1B4E"/>
    <w:rsid w:val="00CD1D13"/>
    <w:rsid w:val="00CD2477"/>
    <w:rsid w:val="00CD3437"/>
    <w:rsid w:val="00CD3E3D"/>
    <w:rsid w:val="00CD4720"/>
    <w:rsid w:val="00CD60E8"/>
    <w:rsid w:val="00CD6CA9"/>
    <w:rsid w:val="00CE03BD"/>
    <w:rsid w:val="00CE2B01"/>
    <w:rsid w:val="00CE3FF2"/>
    <w:rsid w:val="00CE4378"/>
    <w:rsid w:val="00CE4446"/>
    <w:rsid w:val="00CE6E08"/>
    <w:rsid w:val="00CE720A"/>
    <w:rsid w:val="00CF1102"/>
    <w:rsid w:val="00CF1C85"/>
    <w:rsid w:val="00CF26F6"/>
    <w:rsid w:val="00CF2ACF"/>
    <w:rsid w:val="00CF4357"/>
    <w:rsid w:val="00CF50AB"/>
    <w:rsid w:val="00CF6B56"/>
    <w:rsid w:val="00D00590"/>
    <w:rsid w:val="00D00C1A"/>
    <w:rsid w:val="00D01BC6"/>
    <w:rsid w:val="00D03049"/>
    <w:rsid w:val="00D052D0"/>
    <w:rsid w:val="00D06691"/>
    <w:rsid w:val="00D06E44"/>
    <w:rsid w:val="00D0713D"/>
    <w:rsid w:val="00D0735E"/>
    <w:rsid w:val="00D078ED"/>
    <w:rsid w:val="00D110AB"/>
    <w:rsid w:val="00D1188C"/>
    <w:rsid w:val="00D11B6B"/>
    <w:rsid w:val="00D15D32"/>
    <w:rsid w:val="00D16249"/>
    <w:rsid w:val="00D16314"/>
    <w:rsid w:val="00D167CE"/>
    <w:rsid w:val="00D1756A"/>
    <w:rsid w:val="00D2103C"/>
    <w:rsid w:val="00D21606"/>
    <w:rsid w:val="00D243ED"/>
    <w:rsid w:val="00D25E53"/>
    <w:rsid w:val="00D27665"/>
    <w:rsid w:val="00D30805"/>
    <w:rsid w:val="00D31C8F"/>
    <w:rsid w:val="00D326EF"/>
    <w:rsid w:val="00D32F02"/>
    <w:rsid w:val="00D333F5"/>
    <w:rsid w:val="00D33FB8"/>
    <w:rsid w:val="00D34855"/>
    <w:rsid w:val="00D34BFC"/>
    <w:rsid w:val="00D354CC"/>
    <w:rsid w:val="00D35955"/>
    <w:rsid w:val="00D37D7B"/>
    <w:rsid w:val="00D419DC"/>
    <w:rsid w:val="00D41ECE"/>
    <w:rsid w:val="00D47B4C"/>
    <w:rsid w:val="00D47CE0"/>
    <w:rsid w:val="00D47F76"/>
    <w:rsid w:val="00D520F9"/>
    <w:rsid w:val="00D531E6"/>
    <w:rsid w:val="00D543AD"/>
    <w:rsid w:val="00D56B23"/>
    <w:rsid w:val="00D6156E"/>
    <w:rsid w:val="00D61A16"/>
    <w:rsid w:val="00D621F9"/>
    <w:rsid w:val="00D6283E"/>
    <w:rsid w:val="00D631D6"/>
    <w:rsid w:val="00D66415"/>
    <w:rsid w:val="00D678BD"/>
    <w:rsid w:val="00D705B8"/>
    <w:rsid w:val="00D706A0"/>
    <w:rsid w:val="00D706D6"/>
    <w:rsid w:val="00D7093C"/>
    <w:rsid w:val="00D70AF3"/>
    <w:rsid w:val="00D70B9E"/>
    <w:rsid w:val="00D7234D"/>
    <w:rsid w:val="00D746A5"/>
    <w:rsid w:val="00D74977"/>
    <w:rsid w:val="00D74FE4"/>
    <w:rsid w:val="00D75E35"/>
    <w:rsid w:val="00D761D5"/>
    <w:rsid w:val="00D76886"/>
    <w:rsid w:val="00D77AA3"/>
    <w:rsid w:val="00D77E46"/>
    <w:rsid w:val="00D80144"/>
    <w:rsid w:val="00D80E5D"/>
    <w:rsid w:val="00D82E04"/>
    <w:rsid w:val="00D83F8E"/>
    <w:rsid w:val="00D85D44"/>
    <w:rsid w:val="00D875B0"/>
    <w:rsid w:val="00D90131"/>
    <w:rsid w:val="00D90E0C"/>
    <w:rsid w:val="00D91345"/>
    <w:rsid w:val="00D914E7"/>
    <w:rsid w:val="00D925CF"/>
    <w:rsid w:val="00D92E9D"/>
    <w:rsid w:val="00D92FA9"/>
    <w:rsid w:val="00D932C0"/>
    <w:rsid w:val="00D936FE"/>
    <w:rsid w:val="00D965B4"/>
    <w:rsid w:val="00D966DC"/>
    <w:rsid w:val="00D97D84"/>
    <w:rsid w:val="00DA2ACD"/>
    <w:rsid w:val="00DA3EA8"/>
    <w:rsid w:val="00DA4D76"/>
    <w:rsid w:val="00DA5716"/>
    <w:rsid w:val="00DA5E38"/>
    <w:rsid w:val="00DA6EA4"/>
    <w:rsid w:val="00DB03DF"/>
    <w:rsid w:val="00DB261E"/>
    <w:rsid w:val="00DB2CE7"/>
    <w:rsid w:val="00DB4F9B"/>
    <w:rsid w:val="00DB5009"/>
    <w:rsid w:val="00DB5780"/>
    <w:rsid w:val="00DB72B5"/>
    <w:rsid w:val="00DB76C8"/>
    <w:rsid w:val="00DC1CA3"/>
    <w:rsid w:val="00DC3D2D"/>
    <w:rsid w:val="00DC7C5E"/>
    <w:rsid w:val="00DD0218"/>
    <w:rsid w:val="00DD0E48"/>
    <w:rsid w:val="00DD19E1"/>
    <w:rsid w:val="00DD2487"/>
    <w:rsid w:val="00DD25D4"/>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5FA"/>
    <w:rsid w:val="00DE6E65"/>
    <w:rsid w:val="00DF3BC4"/>
    <w:rsid w:val="00DF5FC5"/>
    <w:rsid w:val="00DF6483"/>
    <w:rsid w:val="00DF64F2"/>
    <w:rsid w:val="00DF6840"/>
    <w:rsid w:val="00DF68D9"/>
    <w:rsid w:val="00E00580"/>
    <w:rsid w:val="00E013F0"/>
    <w:rsid w:val="00E014A9"/>
    <w:rsid w:val="00E01689"/>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2052B"/>
    <w:rsid w:val="00E217FA"/>
    <w:rsid w:val="00E21BE2"/>
    <w:rsid w:val="00E2416B"/>
    <w:rsid w:val="00E2431F"/>
    <w:rsid w:val="00E24F5E"/>
    <w:rsid w:val="00E255C2"/>
    <w:rsid w:val="00E26082"/>
    <w:rsid w:val="00E263E0"/>
    <w:rsid w:val="00E26995"/>
    <w:rsid w:val="00E26A68"/>
    <w:rsid w:val="00E275B3"/>
    <w:rsid w:val="00E277C5"/>
    <w:rsid w:val="00E27DD5"/>
    <w:rsid w:val="00E313B4"/>
    <w:rsid w:val="00E3185C"/>
    <w:rsid w:val="00E31DF9"/>
    <w:rsid w:val="00E33558"/>
    <w:rsid w:val="00E335C6"/>
    <w:rsid w:val="00E341CF"/>
    <w:rsid w:val="00E357A1"/>
    <w:rsid w:val="00E36ECF"/>
    <w:rsid w:val="00E40D54"/>
    <w:rsid w:val="00E417DF"/>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3E73"/>
    <w:rsid w:val="00E64BF7"/>
    <w:rsid w:val="00E66038"/>
    <w:rsid w:val="00E66CE9"/>
    <w:rsid w:val="00E702A6"/>
    <w:rsid w:val="00E71140"/>
    <w:rsid w:val="00E71B16"/>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A7B"/>
    <w:rsid w:val="00EB0FCC"/>
    <w:rsid w:val="00EB2E24"/>
    <w:rsid w:val="00EB331F"/>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6999"/>
    <w:rsid w:val="00ED76F3"/>
    <w:rsid w:val="00EE1475"/>
    <w:rsid w:val="00EE2719"/>
    <w:rsid w:val="00EE3233"/>
    <w:rsid w:val="00EE4ECE"/>
    <w:rsid w:val="00EE6FAF"/>
    <w:rsid w:val="00EE71F2"/>
    <w:rsid w:val="00EE799C"/>
    <w:rsid w:val="00EF052A"/>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27C9"/>
    <w:rsid w:val="00F23019"/>
    <w:rsid w:val="00F230C5"/>
    <w:rsid w:val="00F251E8"/>
    <w:rsid w:val="00F25354"/>
    <w:rsid w:val="00F27F0F"/>
    <w:rsid w:val="00F32E53"/>
    <w:rsid w:val="00F37813"/>
    <w:rsid w:val="00F401A4"/>
    <w:rsid w:val="00F40ED8"/>
    <w:rsid w:val="00F416AF"/>
    <w:rsid w:val="00F41B50"/>
    <w:rsid w:val="00F41CF7"/>
    <w:rsid w:val="00F41EF9"/>
    <w:rsid w:val="00F4201C"/>
    <w:rsid w:val="00F424F1"/>
    <w:rsid w:val="00F43657"/>
    <w:rsid w:val="00F451A5"/>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343D"/>
    <w:rsid w:val="00F757DE"/>
    <w:rsid w:val="00F7770C"/>
    <w:rsid w:val="00F82CA3"/>
    <w:rsid w:val="00F8562E"/>
    <w:rsid w:val="00F90586"/>
    <w:rsid w:val="00F94BFE"/>
    <w:rsid w:val="00F94E42"/>
    <w:rsid w:val="00F95150"/>
    <w:rsid w:val="00F95918"/>
    <w:rsid w:val="00F9795C"/>
    <w:rsid w:val="00FA145D"/>
    <w:rsid w:val="00FA1496"/>
    <w:rsid w:val="00FA1B2B"/>
    <w:rsid w:val="00FA27A2"/>
    <w:rsid w:val="00FA42EE"/>
    <w:rsid w:val="00FA4B78"/>
    <w:rsid w:val="00FA4D28"/>
    <w:rsid w:val="00FA4D85"/>
    <w:rsid w:val="00FA57D2"/>
    <w:rsid w:val="00FA625D"/>
    <w:rsid w:val="00FA6DBF"/>
    <w:rsid w:val="00FB01BC"/>
    <w:rsid w:val="00FB04B5"/>
    <w:rsid w:val="00FB127B"/>
    <w:rsid w:val="00FB1D00"/>
    <w:rsid w:val="00FB51FB"/>
    <w:rsid w:val="00FB5D36"/>
    <w:rsid w:val="00FB7864"/>
    <w:rsid w:val="00FC429D"/>
    <w:rsid w:val="00FC5238"/>
    <w:rsid w:val="00FC5376"/>
    <w:rsid w:val="00FC562A"/>
    <w:rsid w:val="00FC6CE5"/>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5377"/>
  <w15:docId w15:val="{1E17290D-2DEA-4CE4-BFB7-3E7B43A7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ListParagraph">
    <w:name w:val="List Paragraph"/>
    <w:basedOn w:val="Normal"/>
    <w:uiPriority w:val="34"/>
    <w:qFormat/>
    <w:rsid w:val="008A6C9A"/>
    <w:pPr>
      <w:ind w:left="720"/>
      <w:contextualSpacing/>
    </w:pPr>
  </w:style>
  <w:style w:type="character" w:styleId="CommentReference">
    <w:name w:val="annotation reference"/>
    <w:basedOn w:val="DefaultParagraphFont"/>
    <w:uiPriority w:val="99"/>
    <w:semiHidden/>
    <w:unhideWhenUsed/>
    <w:rsid w:val="0014400A"/>
    <w:rPr>
      <w:sz w:val="16"/>
      <w:szCs w:val="16"/>
    </w:rPr>
  </w:style>
  <w:style w:type="paragraph" w:styleId="CommentText">
    <w:name w:val="annotation text"/>
    <w:basedOn w:val="Normal"/>
    <w:link w:val="CommentTextChar"/>
    <w:uiPriority w:val="99"/>
    <w:semiHidden/>
    <w:unhideWhenUsed/>
    <w:rsid w:val="0014400A"/>
    <w:rPr>
      <w:sz w:val="20"/>
      <w:szCs w:val="20"/>
    </w:rPr>
  </w:style>
  <w:style w:type="character" w:customStyle="1" w:styleId="CommentTextChar">
    <w:name w:val="Comment Text Char"/>
    <w:basedOn w:val="DefaultParagraphFont"/>
    <w:link w:val="CommentText"/>
    <w:uiPriority w:val="99"/>
    <w:semiHidden/>
    <w:rsid w:val="0014400A"/>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14400A"/>
    <w:rPr>
      <w:b/>
      <w:bCs/>
    </w:rPr>
  </w:style>
  <w:style w:type="character" w:customStyle="1" w:styleId="CommentSubjectChar">
    <w:name w:val="Comment Subject Char"/>
    <w:basedOn w:val="CommentTextChar"/>
    <w:link w:val="CommentSubject"/>
    <w:uiPriority w:val="99"/>
    <w:semiHidden/>
    <w:rsid w:val="0014400A"/>
    <w:rPr>
      <w:rFonts w:ascii="Times New Roman" w:eastAsia="Times New Roman" w:hAnsi="Times New Roman" w:cs="Times New Roman"/>
      <w:b/>
      <w:bCs/>
      <w:sz w:val="20"/>
      <w:szCs w:val="20"/>
      <w:lang w:val="hr-HR" w:eastAsia="hr-HR"/>
    </w:rPr>
  </w:style>
  <w:style w:type="paragraph" w:customStyle="1" w:styleId="Standard">
    <w:name w:val="Standard"/>
    <w:rsid w:val="0014400A"/>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numbering" w:customStyle="1" w:styleId="WWNum17">
    <w:name w:val="WWNum17"/>
    <w:rsid w:val="0014400A"/>
    <w:pPr>
      <w:numPr>
        <w:numId w:val="4"/>
      </w:numPr>
    </w:pPr>
  </w:style>
  <w:style w:type="numbering" w:customStyle="1" w:styleId="WWNum171">
    <w:name w:val="WWNum171"/>
    <w:rsid w:val="00144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User</cp:lastModifiedBy>
  <cp:revision>5</cp:revision>
  <cp:lastPrinted>2022-12-20T11:49:00Z</cp:lastPrinted>
  <dcterms:created xsi:type="dcterms:W3CDTF">2022-12-20T11:01:00Z</dcterms:created>
  <dcterms:modified xsi:type="dcterms:W3CDTF">2022-12-20T11:50:00Z</dcterms:modified>
</cp:coreProperties>
</file>